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4E9" w:rsidRPr="003D1996" w:rsidRDefault="002524E9" w:rsidP="002524E9">
      <w:pPr>
        <w:spacing w:after="0"/>
        <w:jc w:val="right"/>
        <w:rPr>
          <w:rFonts w:ascii="Arial" w:hAnsi="Arial" w:cs="Arial"/>
          <w:b/>
          <w:sz w:val="20"/>
        </w:rPr>
      </w:pPr>
      <w:r w:rsidRPr="003D1996">
        <w:rPr>
          <w:rFonts w:ascii="Arial" w:eastAsia="Calibri" w:hAnsi="Arial" w:cs="Arial"/>
          <w:b/>
          <w:sz w:val="20"/>
        </w:rPr>
        <w:t xml:space="preserve">Oficio: U.A.I.P. </w:t>
      </w:r>
      <w:r w:rsidR="003D1996" w:rsidRPr="003D1996">
        <w:rPr>
          <w:rFonts w:ascii="Arial" w:hAnsi="Arial" w:cs="Arial"/>
          <w:b/>
          <w:color w:val="000000"/>
          <w:sz w:val="20"/>
          <w:szCs w:val="20"/>
          <w:shd w:val="clear" w:color="auto" w:fill="FFFFFF"/>
        </w:rPr>
        <w:t>0478</w:t>
      </w:r>
      <w:r w:rsidRPr="003D1996">
        <w:rPr>
          <w:rFonts w:ascii="Arial" w:eastAsia="Calibri" w:hAnsi="Arial" w:cs="Arial"/>
          <w:b/>
          <w:sz w:val="20"/>
        </w:rPr>
        <w:t>/2019</w:t>
      </w:r>
    </w:p>
    <w:p w:rsidR="002524E9" w:rsidRPr="003D1996" w:rsidRDefault="002524E9" w:rsidP="002524E9">
      <w:pPr>
        <w:spacing w:after="0"/>
        <w:jc w:val="right"/>
        <w:rPr>
          <w:rFonts w:ascii="Arial" w:eastAsia="Calibri" w:hAnsi="Arial" w:cs="Arial"/>
          <w:b/>
          <w:sz w:val="20"/>
        </w:rPr>
      </w:pPr>
      <w:r w:rsidRPr="003D1996">
        <w:rPr>
          <w:rFonts w:ascii="Arial" w:eastAsia="Calibri" w:hAnsi="Arial" w:cs="Arial"/>
          <w:b/>
          <w:sz w:val="20"/>
        </w:rPr>
        <w:t xml:space="preserve">Asunto: </w:t>
      </w:r>
      <w:r w:rsidR="000C0D20" w:rsidRPr="003D1996">
        <w:rPr>
          <w:rFonts w:ascii="Arial" w:eastAsia="Calibri" w:hAnsi="Arial" w:cs="Arial"/>
          <w:sz w:val="20"/>
        </w:rPr>
        <w:t>Incompetencia</w:t>
      </w:r>
    </w:p>
    <w:p w:rsidR="002524E9" w:rsidRPr="003D1996" w:rsidRDefault="002524E9" w:rsidP="002524E9">
      <w:pPr>
        <w:spacing w:after="0"/>
        <w:jc w:val="right"/>
        <w:rPr>
          <w:rFonts w:ascii="Arial" w:eastAsia="Times New Roman" w:hAnsi="Arial" w:cs="Arial"/>
          <w:b/>
          <w:sz w:val="20"/>
          <w:lang w:eastAsia="es-ES"/>
        </w:rPr>
      </w:pPr>
      <w:r w:rsidRPr="003D1996">
        <w:rPr>
          <w:rFonts w:ascii="Arial" w:eastAsia="Calibri" w:hAnsi="Arial" w:cs="Arial"/>
          <w:b/>
          <w:sz w:val="20"/>
        </w:rPr>
        <w:t xml:space="preserve">Guanajuato, </w:t>
      </w:r>
      <w:proofErr w:type="spellStart"/>
      <w:r w:rsidRPr="003D1996">
        <w:rPr>
          <w:rFonts w:ascii="Arial" w:eastAsia="Calibri" w:hAnsi="Arial" w:cs="Arial"/>
          <w:b/>
          <w:sz w:val="20"/>
        </w:rPr>
        <w:t>Gto</w:t>
      </w:r>
      <w:proofErr w:type="spellEnd"/>
      <w:r w:rsidRPr="003D1996">
        <w:rPr>
          <w:rFonts w:ascii="Arial" w:eastAsia="Calibri" w:hAnsi="Arial" w:cs="Arial"/>
          <w:b/>
          <w:sz w:val="20"/>
        </w:rPr>
        <w:t>;</w:t>
      </w:r>
      <w:r w:rsidRPr="003D1996">
        <w:rPr>
          <w:rFonts w:ascii="Arial" w:eastAsia="Times New Roman" w:hAnsi="Arial" w:cs="Arial"/>
          <w:b/>
          <w:sz w:val="20"/>
          <w:lang w:eastAsia="es-ES"/>
        </w:rPr>
        <w:t xml:space="preserve"> a </w:t>
      </w:r>
      <w:r w:rsidR="00001594" w:rsidRPr="003D1996">
        <w:rPr>
          <w:rFonts w:ascii="Arial" w:eastAsia="Times New Roman" w:hAnsi="Arial" w:cs="Arial"/>
          <w:b/>
          <w:sz w:val="20"/>
          <w:lang w:eastAsia="es-ES"/>
        </w:rPr>
        <w:t>22</w:t>
      </w:r>
      <w:r w:rsidRPr="003D1996">
        <w:rPr>
          <w:rFonts w:ascii="Arial" w:eastAsia="Times New Roman" w:hAnsi="Arial" w:cs="Arial"/>
          <w:b/>
          <w:sz w:val="20"/>
          <w:lang w:eastAsia="es-ES"/>
        </w:rPr>
        <w:t xml:space="preserve"> de </w:t>
      </w:r>
      <w:r w:rsidR="004345E6" w:rsidRPr="003D1996">
        <w:rPr>
          <w:rFonts w:ascii="Arial" w:eastAsia="Times New Roman" w:hAnsi="Arial" w:cs="Arial"/>
          <w:b/>
          <w:sz w:val="20"/>
          <w:lang w:eastAsia="es-ES"/>
        </w:rPr>
        <w:t>febrero</w:t>
      </w:r>
      <w:r w:rsidRPr="003D1996">
        <w:rPr>
          <w:rFonts w:ascii="Arial" w:eastAsia="Times New Roman" w:hAnsi="Arial" w:cs="Arial"/>
          <w:b/>
          <w:sz w:val="20"/>
          <w:lang w:eastAsia="es-ES"/>
        </w:rPr>
        <w:t xml:space="preserve"> de 2019</w:t>
      </w:r>
    </w:p>
    <w:p w:rsidR="002524E9" w:rsidRDefault="002524E9" w:rsidP="002524E9">
      <w:pPr>
        <w:jc w:val="both"/>
        <w:rPr>
          <w:sz w:val="20"/>
        </w:rPr>
      </w:pPr>
    </w:p>
    <w:p w:rsidR="00941FFE" w:rsidRPr="004345E6" w:rsidRDefault="00941FFE" w:rsidP="002524E9">
      <w:pPr>
        <w:jc w:val="both"/>
        <w:rPr>
          <w:sz w:val="20"/>
        </w:rPr>
      </w:pPr>
    </w:p>
    <w:p w:rsidR="002524E9" w:rsidRPr="004345E6" w:rsidRDefault="002524E9" w:rsidP="002524E9">
      <w:pPr>
        <w:pStyle w:val="xmsonormal"/>
        <w:shd w:val="clear" w:color="auto" w:fill="FFFFFF"/>
        <w:spacing w:before="0" w:beforeAutospacing="0" w:after="0" w:afterAutospacing="0"/>
        <w:rPr>
          <w:rFonts w:ascii="Calibri" w:hAnsi="Calibri"/>
          <w:color w:val="212121"/>
          <w:sz w:val="20"/>
          <w:szCs w:val="22"/>
        </w:rPr>
      </w:pPr>
      <w:r w:rsidRPr="004345E6">
        <w:rPr>
          <w:rFonts w:ascii="Arial" w:hAnsi="Arial" w:cs="Arial"/>
          <w:b/>
          <w:bCs/>
          <w:color w:val="212121"/>
          <w:sz w:val="20"/>
          <w:szCs w:val="22"/>
          <w:bdr w:val="none" w:sz="0" w:space="0" w:color="auto" w:frame="1"/>
        </w:rPr>
        <w:t>C.</w:t>
      </w:r>
      <w:r w:rsidR="00001594">
        <w:rPr>
          <w:rFonts w:ascii="Arial" w:hAnsi="Arial" w:cs="Arial"/>
          <w:b/>
          <w:bCs/>
          <w:color w:val="212121"/>
          <w:sz w:val="20"/>
          <w:szCs w:val="22"/>
          <w:bdr w:val="none" w:sz="0" w:space="0" w:color="auto" w:frame="1"/>
        </w:rPr>
        <w:t xml:space="preserve"> </w:t>
      </w:r>
      <w:r w:rsidR="00941FFE">
        <w:rPr>
          <w:rFonts w:ascii="Arial" w:hAnsi="Arial" w:cs="Arial"/>
          <w:b/>
          <w:bCs/>
          <w:color w:val="212121"/>
          <w:sz w:val="20"/>
          <w:szCs w:val="22"/>
          <w:bdr w:val="none" w:sz="0" w:space="0" w:color="auto" w:frame="1"/>
        </w:rPr>
        <w:t>Evelyn Valdez García</w:t>
      </w:r>
    </w:p>
    <w:p w:rsidR="002524E9" w:rsidRPr="004345E6" w:rsidRDefault="002524E9" w:rsidP="002524E9">
      <w:pPr>
        <w:pStyle w:val="xmsonormal"/>
        <w:shd w:val="clear" w:color="auto" w:fill="FFFFFF"/>
        <w:spacing w:before="0" w:beforeAutospacing="0" w:after="0" w:afterAutospacing="0"/>
        <w:rPr>
          <w:rFonts w:ascii="Calibri" w:hAnsi="Calibri"/>
          <w:color w:val="212121"/>
          <w:sz w:val="20"/>
          <w:szCs w:val="22"/>
        </w:rPr>
      </w:pPr>
      <w:r w:rsidRPr="004345E6">
        <w:rPr>
          <w:rFonts w:ascii="Arial" w:hAnsi="Arial" w:cs="Arial"/>
          <w:b/>
          <w:bCs/>
          <w:color w:val="212121"/>
          <w:sz w:val="20"/>
          <w:szCs w:val="22"/>
          <w:bdr w:val="none" w:sz="0" w:space="0" w:color="auto" w:frame="1"/>
        </w:rPr>
        <w:t>Presente</w:t>
      </w:r>
    </w:p>
    <w:p w:rsidR="002524E9" w:rsidRPr="004345E6" w:rsidRDefault="002524E9" w:rsidP="002524E9">
      <w:pPr>
        <w:pStyle w:val="xmsonormal"/>
        <w:shd w:val="clear" w:color="auto" w:fill="FFFFFF"/>
        <w:spacing w:before="0" w:beforeAutospacing="0" w:after="0" w:afterAutospacing="0"/>
        <w:jc w:val="both"/>
        <w:rPr>
          <w:rFonts w:ascii="Calibri" w:hAnsi="Calibri"/>
          <w:color w:val="212121"/>
          <w:sz w:val="20"/>
          <w:szCs w:val="22"/>
        </w:rPr>
      </w:pPr>
      <w:r w:rsidRPr="004345E6">
        <w:rPr>
          <w:rFonts w:ascii="Arial" w:hAnsi="Arial" w:cs="Arial"/>
          <w:color w:val="212121"/>
          <w:sz w:val="20"/>
          <w:szCs w:val="22"/>
          <w:bdr w:val="none" w:sz="0" w:space="0" w:color="auto" w:frame="1"/>
        </w:rPr>
        <w:t> </w:t>
      </w:r>
    </w:p>
    <w:p w:rsidR="002524E9" w:rsidRPr="004345E6" w:rsidRDefault="002524E9" w:rsidP="00941FFE">
      <w:pPr>
        <w:pStyle w:val="xmsonormal"/>
        <w:shd w:val="clear" w:color="auto" w:fill="FFFFFF"/>
        <w:spacing w:before="0" w:beforeAutospacing="0" w:after="0" w:afterAutospacing="0" w:line="276" w:lineRule="auto"/>
        <w:jc w:val="both"/>
        <w:rPr>
          <w:rFonts w:ascii="Calibri" w:hAnsi="Calibri"/>
          <w:color w:val="212121"/>
          <w:sz w:val="20"/>
          <w:szCs w:val="22"/>
        </w:rPr>
      </w:pPr>
      <w:r w:rsidRPr="004345E6">
        <w:rPr>
          <w:rFonts w:ascii="Arial" w:hAnsi="Arial" w:cs="Arial"/>
          <w:color w:val="212121"/>
          <w:sz w:val="20"/>
          <w:szCs w:val="22"/>
          <w:bdr w:val="none" w:sz="0" w:space="0" w:color="auto" w:frame="1"/>
        </w:rPr>
        <w:t xml:space="preserve">Me refiero a su solicitud de información ingresada en esta Unidad de Transparencia, a través de la Plataforma Nacional de Transparencia, bajo el número de folio </w:t>
      </w:r>
      <w:r w:rsidR="00941FFE">
        <w:rPr>
          <w:rFonts w:ascii="Arial" w:hAnsi="Arial" w:cs="Arial"/>
          <w:b/>
          <w:color w:val="212121"/>
          <w:sz w:val="20"/>
          <w:szCs w:val="22"/>
          <w:bdr w:val="none" w:sz="0" w:space="0" w:color="auto" w:frame="1"/>
        </w:rPr>
        <w:t>00385919</w:t>
      </w:r>
      <w:r w:rsidR="000C0D20" w:rsidRPr="004345E6">
        <w:rPr>
          <w:rFonts w:ascii="Arial" w:hAnsi="Arial" w:cs="Arial"/>
          <w:color w:val="212121"/>
          <w:sz w:val="20"/>
          <w:szCs w:val="22"/>
          <w:bdr w:val="none" w:sz="0" w:space="0" w:color="auto" w:frame="1"/>
        </w:rPr>
        <w:t>,</w:t>
      </w:r>
      <w:r w:rsidRPr="004345E6">
        <w:rPr>
          <w:rFonts w:ascii="Arial" w:hAnsi="Arial" w:cs="Arial"/>
          <w:b/>
          <w:color w:val="212121"/>
          <w:sz w:val="20"/>
          <w:szCs w:val="22"/>
          <w:bdr w:val="none" w:sz="0" w:space="0" w:color="auto" w:frame="1"/>
        </w:rPr>
        <w:t xml:space="preserve"> </w:t>
      </w:r>
      <w:r w:rsidRPr="004345E6">
        <w:rPr>
          <w:rFonts w:ascii="Arial" w:hAnsi="Arial" w:cs="Arial"/>
          <w:color w:val="212121"/>
          <w:sz w:val="20"/>
          <w:szCs w:val="22"/>
          <w:bdr w:val="none" w:sz="0" w:space="0" w:color="auto" w:frame="1"/>
        </w:rPr>
        <w:t xml:space="preserve">el día </w:t>
      </w:r>
      <w:r w:rsidR="00001594">
        <w:rPr>
          <w:rFonts w:ascii="Arial" w:hAnsi="Arial" w:cs="Arial"/>
          <w:b/>
          <w:color w:val="212121"/>
          <w:sz w:val="20"/>
          <w:szCs w:val="22"/>
          <w:bdr w:val="none" w:sz="0" w:space="0" w:color="auto" w:frame="1"/>
        </w:rPr>
        <w:t>22</w:t>
      </w:r>
      <w:r w:rsidRPr="004345E6">
        <w:rPr>
          <w:rFonts w:ascii="Arial" w:hAnsi="Arial" w:cs="Arial"/>
          <w:color w:val="212121"/>
          <w:sz w:val="20"/>
          <w:szCs w:val="22"/>
          <w:bdr w:val="none" w:sz="0" w:space="0" w:color="auto" w:frame="1"/>
        </w:rPr>
        <w:t xml:space="preserve"> </w:t>
      </w:r>
      <w:r w:rsidRPr="004345E6">
        <w:rPr>
          <w:rFonts w:ascii="Arial" w:hAnsi="Arial" w:cs="Arial"/>
          <w:b/>
          <w:color w:val="212121"/>
          <w:sz w:val="20"/>
          <w:szCs w:val="22"/>
          <w:bdr w:val="none" w:sz="0" w:space="0" w:color="auto" w:frame="1"/>
        </w:rPr>
        <w:t xml:space="preserve">de </w:t>
      </w:r>
      <w:r w:rsidR="004345E6" w:rsidRPr="004345E6">
        <w:rPr>
          <w:rFonts w:ascii="Arial" w:hAnsi="Arial" w:cs="Arial"/>
          <w:b/>
          <w:color w:val="212121"/>
          <w:sz w:val="20"/>
          <w:szCs w:val="22"/>
          <w:bdr w:val="none" w:sz="0" w:space="0" w:color="auto" w:frame="1"/>
        </w:rPr>
        <w:t>febrero</w:t>
      </w:r>
      <w:r w:rsidRPr="004345E6">
        <w:rPr>
          <w:rFonts w:ascii="Arial" w:hAnsi="Arial" w:cs="Arial"/>
          <w:b/>
          <w:color w:val="212121"/>
          <w:sz w:val="20"/>
          <w:szCs w:val="22"/>
          <w:bdr w:val="none" w:sz="0" w:space="0" w:color="auto" w:frame="1"/>
        </w:rPr>
        <w:t xml:space="preserve"> del año 2019</w:t>
      </w:r>
      <w:r w:rsidRPr="004345E6">
        <w:rPr>
          <w:rFonts w:ascii="Arial" w:hAnsi="Arial" w:cs="Arial"/>
          <w:color w:val="212121"/>
          <w:sz w:val="20"/>
          <w:szCs w:val="22"/>
          <w:bdr w:val="none" w:sz="0" w:space="0" w:color="auto" w:frame="1"/>
        </w:rPr>
        <w:t>, misma que a la letra dice:</w:t>
      </w:r>
    </w:p>
    <w:p w:rsidR="002524E9" w:rsidRPr="004345E6" w:rsidRDefault="002524E9" w:rsidP="00941FFE">
      <w:pPr>
        <w:pStyle w:val="xmsonormal"/>
        <w:shd w:val="clear" w:color="auto" w:fill="FFFFFF"/>
        <w:spacing w:before="0" w:beforeAutospacing="0" w:after="0" w:afterAutospacing="0"/>
        <w:jc w:val="both"/>
        <w:rPr>
          <w:rFonts w:ascii="Calibri" w:hAnsi="Calibri"/>
          <w:color w:val="212121"/>
          <w:sz w:val="20"/>
          <w:szCs w:val="22"/>
        </w:rPr>
      </w:pPr>
      <w:r w:rsidRPr="004345E6">
        <w:rPr>
          <w:rFonts w:ascii="Arial" w:hAnsi="Arial" w:cs="Arial"/>
          <w:color w:val="212121"/>
          <w:sz w:val="20"/>
          <w:szCs w:val="22"/>
          <w:bdr w:val="none" w:sz="0" w:space="0" w:color="auto" w:frame="1"/>
        </w:rPr>
        <w:t> </w:t>
      </w:r>
    </w:p>
    <w:p w:rsidR="002524E9" w:rsidRPr="00941FFE" w:rsidRDefault="002524E9" w:rsidP="00941FFE">
      <w:pPr>
        <w:pStyle w:val="xgmail-msolistparagraph"/>
        <w:numPr>
          <w:ilvl w:val="0"/>
          <w:numId w:val="2"/>
        </w:numPr>
        <w:shd w:val="clear" w:color="auto" w:fill="FFFFFF"/>
        <w:spacing w:before="0" w:beforeAutospacing="0" w:after="0" w:afterAutospacing="0"/>
        <w:jc w:val="both"/>
        <w:rPr>
          <w:rFonts w:ascii="Arial" w:hAnsi="Arial" w:cs="Arial"/>
          <w:i/>
          <w:color w:val="212121"/>
          <w:sz w:val="18"/>
          <w:szCs w:val="18"/>
        </w:rPr>
      </w:pPr>
      <w:r w:rsidRPr="00941FFE">
        <w:rPr>
          <w:rFonts w:ascii="Arial" w:hAnsi="Arial" w:cs="Arial"/>
          <w:i/>
          <w:iCs/>
          <w:color w:val="212121"/>
          <w:sz w:val="18"/>
          <w:szCs w:val="18"/>
          <w:bdr w:val="none" w:sz="0" w:space="0" w:color="auto" w:frame="1"/>
        </w:rPr>
        <w:t>“</w:t>
      </w:r>
      <w:r w:rsidR="00941FFE" w:rsidRPr="00941FFE">
        <w:rPr>
          <w:rFonts w:ascii="Arial" w:hAnsi="Arial" w:cs="Arial"/>
          <w:i/>
          <w:sz w:val="18"/>
          <w:szCs w:val="18"/>
        </w:rPr>
        <w:t xml:space="preserve">Se solicita a la Secretaria de Medio Ambiente y Recursos Naturales todas las autorizaciones en materia de impacto ambiental otorgadas al Proyecto del Libramiento Ferroviario de Celaya, así como saber el estatus de dicha Manifestación de Impacto Ambiental Regional otorgada el 22 de junio de 2012, si </w:t>
      </w:r>
      <w:r w:rsidR="00941FFE" w:rsidRPr="00941FFE">
        <w:rPr>
          <w:rFonts w:ascii="Arial" w:hAnsi="Arial" w:cs="Arial"/>
          <w:i/>
          <w:sz w:val="18"/>
          <w:szCs w:val="18"/>
        </w:rPr>
        <w:t>está</w:t>
      </w:r>
      <w:r w:rsidR="00941FFE" w:rsidRPr="00941FFE">
        <w:rPr>
          <w:rFonts w:ascii="Arial" w:hAnsi="Arial" w:cs="Arial"/>
          <w:i/>
          <w:sz w:val="18"/>
          <w:szCs w:val="18"/>
        </w:rPr>
        <w:t xml:space="preserve"> vigente y por cuantos años, si tuvo reducciones en tiempo y por cuanto tiempo, si fue suspendida si es el caso proporcionar los oficios suspensorios, de cancelación o de vigencia. Proporcionar Copia de documentos oficiales que contengan detalles de las autorizaciones, suspensiones, cancelaciones, y motivo de la revocación si fuese el caso. Saber si esta aun Favor de entregar expedientes completos</w:t>
      </w:r>
      <w:r w:rsidR="00941FFE" w:rsidRPr="00941FFE">
        <w:rPr>
          <w:rFonts w:ascii="Arial" w:hAnsi="Arial" w:cs="Arial"/>
          <w:i/>
          <w:sz w:val="18"/>
          <w:szCs w:val="18"/>
        </w:rPr>
        <w:t xml:space="preserve">”. </w:t>
      </w:r>
    </w:p>
    <w:p w:rsidR="002524E9" w:rsidRPr="004345E6" w:rsidRDefault="002524E9" w:rsidP="00941FFE">
      <w:pPr>
        <w:pStyle w:val="xmsonormal"/>
        <w:shd w:val="clear" w:color="auto" w:fill="FFFFFF"/>
        <w:spacing w:before="0" w:beforeAutospacing="0" w:after="0" w:afterAutospacing="0"/>
        <w:jc w:val="both"/>
        <w:rPr>
          <w:rFonts w:ascii="Calibri" w:hAnsi="Calibri"/>
          <w:color w:val="212121"/>
          <w:sz w:val="20"/>
          <w:szCs w:val="22"/>
        </w:rPr>
      </w:pPr>
      <w:r w:rsidRPr="004345E6">
        <w:rPr>
          <w:rFonts w:ascii="Arial" w:hAnsi="Arial" w:cs="Arial"/>
          <w:color w:val="212121"/>
          <w:sz w:val="20"/>
          <w:szCs w:val="22"/>
          <w:bdr w:val="none" w:sz="0" w:space="0" w:color="auto" w:frame="1"/>
        </w:rPr>
        <w:t> </w:t>
      </w:r>
    </w:p>
    <w:p w:rsidR="004345E6" w:rsidRPr="004345E6" w:rsidRDefault="004345E6" w:rsidP="00941FFE">
      <w:pPr>
        <w:spacing w:after="0"/>
        <w:jc w:val="both"/>
        <w:rPr>
          <w:rFonts w:ascii="Arial" w:hAnsi="Arial" w:cs="Arial"/>
          <w:sz w:val="20"/>
        </w:rPr>
      </w:pPr>
      <w:r w:rsidRPr="004345E6">
        <w:rPr>
          <w:rFonts w:ascii="Arial" w:hAnsi="Arial" w:cs="Arial"/>
          <w:sz w:val="20"/>
        </w:rPr>
        <w:t xml:space="preserve">Atendiendo en tiempo y forma su petición se le comunica que esta Unidad de Transparencia y Acceso a la Información resulta incompetente para resolver su solicitud, ya que la información </w:t>
      </w:r>
      <w:bookmarkStart w:id="0" w:name="_GoBack"/>
      <w:bookmarkEnd w:id="0"/>
      <w:r w:rsidRPr="004345E6">
        <w:rPr>
          <w:rFonts w:ascii="Arial" w:hAnsi="Arial" w:cs="Arial"/>
          <w:sz w:val="20"/>
        </w:rPr>
        <w:t xml:space="preserve">solicitada es competencia del Estado de Guanajuato. </w:t>
      </w:r>
    </w:p>
    <w:p w:rsidR="004345E6" w:rsidRPr="004345E6" w:rsidRDefault="004345E6" w:rsidP="004345E6">
      <w:pPr>
        <w:spacing w:after="0"/>
        <w:jc w:val="both"/>
        <w:rPr>
          <w:rFonts w:ascii="Arial" w:hAnsi="Arial" w:cs="Arial"/>
          <w:sz w:val="20"/>
        </w:rPr>
      </w:pPr>
    </w:p>
    <w:p w:rsidR="004345E6" w:rsidRPr="004345E6" w:rsidRDefault="004345E6" w:rsidP="004345E6">
      <w:pPr>
        <w:spacing w:after="0"/>
        <w:jc w:val="both"/>
        <w:rPr>
          <w:rFonts w:ascii="Arial" w:hAnsi="Arial" w:cs="Arial"/>
          <w:sz w:val="20"/>
        </w:rPr>
      </w:pPr>
      <w:r w:rsidRPr="004345E6">
        <w:rPr>
          <w:rFonts w:ascii="Arial" w:hAnsi="Arial" w:cs="Arial"/>
          <w:sz w:val="20"/>
        </w:rPr>
        <w:t xml:space="preserve">Por lo anteriormente expuesto, se le recomienda ingresar la solicitud ante la Unidad de Transparencia y Archivos del Poder Ejecutivo, la cual cuenta con los siguientes datos: </w:t>
      </w:r>
    </w:p>
    <w:p w:rsidR="004345E6" w:rsidRPr="004345E6" w:rsidRDefault="004345E6" w:rsidP="004345E6">
      <w:pPr>
        <w:spacing w:after="0"/>
        <w:jc w:val="center"/>
        <w:rPr>
          <w:rFonts w:ascii="Arial" w:hAnsi="Arial" w:cs="Arial"/>
          <w:sz w:val="20"/>
        </w:rPr>
      </w:pPr>
    </w:p>
    <w:p w:rsidR="004345E6" w:rsidRPr="004345E6" w:rsidRDefault="004345E6" w:rsidP="004345E6">
      <w:pPr>
        <w:spacing w:after="0"/>
        <w:jc w:val="center"/>
        <w:rPr>
          <w:rFonts w:ascii="Arial" w:hAnsi="Arial" w:cs="Arial"/>
          <w:sz w:val="20"/>
        </w:rPr>
      </w:pPr>
      <w:r w:rsidRPr="004345E6">
        <w:rPr>
          <w:rFonts w:ascii="Arial" w:hAnsi="Arial" w:cs="Arial"/>
          <w:b/>
          <w:sz w:val="20"/>
          <w:u w:val="single"/>
        </w:rPr>
        <w:t>Unidad de Transparencia y Archivos del Poder Ejecutivo</w:t>
      </w:r>
      <w:r w:rsidRPr="004345E6">
        <w:rPr>
          <w:rFonts w:ascii="Arial" w:hAnsi="Arial" w:cs="Arial"/>
          <w:b/>
          <w:sz w:val="20"/>
          <w:u w:val="single"/>
        </w:rPr>
        <w:br/>
      </w:r>
      <w:r w:rsidRPr="004345E6">
        <w:rPr>
          <w:rFonts w:ascii="Arial" w:hAnsi="Arial" w:cs="Arial"/>
          <w:sz w:val="20"/>
        </w:rPr>
        <w:t xml:space="preserve">San Sebastián #78, zona centro. Guanajuato, </w:t>
      </w:r>
      <w:proofErr w:type="spellStart"/>
      <w:r w:rsidRPr="004345E6">
        <w:rPr>
          <w:rFonts w:ascii="Arial" w:hAnsi="Arial" w:cs="Arial"/>
          <w:sz w:val="20"/>
        </w:rPr>
        <w:t>Gto</w:t>
      </w:r>
      <w:proofErr w:type="spellEnd"/>
      <w:r w:rsidRPr="004345E6">
        <w:rPr>
          <w:rFonts w:ascii="Arial" w:hAnsi="Arial" w:cs="Arial"/>
          <w:sz w:val="20"/>
        </w:rPr>
        <w:t>.</w:t>
      </w:r>
    </w:p>
    <w:p w:rsidR="004345E6" w:rsidRPr="004345E6" w:rsidRDefault="00EB6563" w:rsidP="004345E6">
      <w:pPr>
        <w:spacing w:after="0"/>
        <w:jc w:val="center"/>
        <w:rPr>
          <w:rFonts w:ascii="Arial" w:hAnsi="Arial" w:cs="Arial"/>
          <w:bCs/>
          <w:sz w:val="20"/>
        </w:rPr>
      </w:pPr>
      <w:hyperlink r:id="rId7" w:history="1">
        <w:r w:rsidR="004345E6" w:rsidRPr="004345E6">
          <w:rPr>
            <w:rStyle w:val="Hipervnculo"/>
            <w:rFonts w:ascii="Arial" w:hAnsi="Arial" w:cs="Arial"/>
            <w:bCs/>
            <w:sz w:val="20"/>
          </w:rPr>
          <w:t>unidadtransparencia@guanajuato.gob.mx</w:t>
        </w:r>
      </w:hyperlink>
    </w:p>
    <w:p w:rsidR="004345E6" w:rsidRPr="004345E6" w:rsidRDefault="00EB6563" w:rsidP="004345E6">
      <w:pPr>
        <w:spacing w:after="0"/>
        <w:jc w:val="center"/>
        <w:rPr>
          <w:rFonts w:ascii="Arial" w:hAnsi="Arial" w:cs="Arial"/>
          <w:bCs/>
          <w:sz w:val="20"/>
        </w:rPr>
      </w:pPr>
      <w:hyperlink r:id="rId8" w:history="1">
        <w:r w:rsidR="004345E6" w:rsidRPr="004345E6">
          <w:rPr>
            <w:rStyle w:val="Hipervnculo"/>
            <w:rFonts w:ascii="Arial" w:hAnsi="Arial" w:cs="Arial"/>
            <w:bCs/>
            <w:sz w:val="20"/>
          </w:rPr>
          <w:t>01 473 6880470</w:t>
        </w:r>
      </w:hyperlink>
    </w:p>
    <w:p w:rsidR="004345E6" w:rsidRPr="004345E6" w:rsidRDefault="004345E6" w:rsidP="004345E6">
      <w:pPr>
        <w:spacing w:after="0"/>
        <w:jc w:val="center"/>
        <w:rPr>
          <w:rFonts w:ascii="Arial" w:hAnsi="Arial" w:cs="Arial"/>
          <w:bCs/>
          <w:sz w:val="20"/>
        </w:rPr>
      </w:pPr>
      <w:r w:rsidRPr="004345E6">
        <w:rPr>
          <w:rFonts w:ascii="Arial" w:hAnsi="Arial" w:cs="Arial"/>
          <w:b/>
          <w:bCs/>
          <w:sz w:val="20"/>
        </w:rPr>
        <w:t xml:space="preserve">PNT: </w:t>
      </w:r>
      <w:r w:rsidRPr="004345E6">
        <w:rPr>
          <w:rFonts w:ascii="Arial" w:hAnsi="Arial" w:cs="Arial"/>
          <w:bCs/>
          <w:sz w:val="20"/>
        </w:rPr>
        <w:t>Sujeto Obligado, Estado de Guanajuato.</w:t>
      </w:r>
    </w:p>
    <w:p w:rsidR="000350BC" w:rsidRPr="004345E6" w:rsidRDefault="000350BC" w:rsidP="000350BC">
      <w:pPr>
        <w:spacing w:after="0"/>
        <w:jc w:val="center"/>
        <w:rPr>
          <w:rFonts w:ascii="Arial" w:hAnsi="Arial" w:cs="Arial"/>
          <w:bCs/>
          <w:sz w:val="20"/>
        </w:rPr>
      </w:pPr>
    </w:p>
    <w:p w:rsidR="000C37EE" w:rsidRPr="004345E6" w:rsidRDefault="000C37EE" w:rsidP="00941FFE">
      <w:pPr>
        <w:spacing w:line="240" w:lineRule="auto"/>
        <w:jc w:val="both"/>
        <w:rPr>
          <w:rFonts w:ascii="Arial" w:eastAsia="Calibri" w:hAnsi="Arial" w:cs="Arial"/>
          <w:b/>
          <w:sz w:val="20"/>
        </w:rPr>
      </w:pPr>
      <w:r w:rsidRPr="004345E6">
        <w:rPr>
          <w:rFonts w:ascii="Arial" w:eastAsia="Calibri" w:hAnsi="Arial" w:cs="Arial"/>
          <w:sz w:val="20"/>
        </w:rPr>
        <w:t>Lo anterior con fundamento en los artículos 6, apartado A, de la Constitución Política de los Estados Unidos Mexicanos; 14, apartado B, de la Constitución Política para el Estado de Guanajuato; 1, 24, fracción V, 25, 47, 48, fracciones II, IV, VI y XIV, y 97 de la Ley de Transparencia y Acceso a la Información Pública para el Estado de Guanajuato.</w:t>
      </w:r>
    </w:p>
    <w:p w:rsidR="002524E9" w:rsidRPr="004345E6" w:rsidRDefault="002524E9" w:rsidP="002524E9">
      <w:pPr>
        <w:jc w:val="both"/>
        <w:rPr>
          <w:rFonts w:ascii="Arial" w:eastAsia="Calibri" w:hAnsi="Arial" w:cs="Arial"/>
          <w:sz w:val="20"/>
        </w:rPr>
      </w:pPr>
      <w:r w:rsidRPr="004345E6">
        <w:rPr>
          <w:rFonts w:ascii="Arial" w:eastAsia="Calibri" w:hAnsi="Arial" w:cs="Arial"/>
          <w:sz w:val="20"/>
        </w:rPr>
        <w:t xml:space="preserve">Quedo a sus órdenes para cualquier duda o aclaración en el correo electrónico de esta Unidad de Acceso: uaip@guanajuatocapital.gob.mx, o en el teléfono 73 2 1488. </w:t>
      </w:r>
    </w:p>
    <w:p w:rsidR="002524E9" w:rsidRPr="004345E6" w:rsidRDefault="002524E9" w:rsidP="002524E9">
      <w:pPr>
        <w:spacing w:after="0" w:line="240" w:lineRule="auto"/>
        <w:jc w:val="center"/>
        <w:rPr>
          <w:rFonts w:ascii="Arial" w:eastAsia="Times New Roman" w:hAnsi="Arial" w:cs="Arial"/>
          <w:b/>
          <w:sz w:val="20"/>
          <w:lang w:val="pt-BR" w:eastAsia="es-ES"/>
        </w:rPr>
      </w:pPr>
      <w:r w:rsidRPr="004345E6">
        <w:rPr>
          <w:rFonts w:ascii="Arial" w:eastAsia="Times New Roman" w:hAnsi="Arial" w:cs="Arial"/>
          <w:b/>
          <w:sz w:val="20"/>
          <w:lang w:val="pt-BR" w:eastAsia="es-ES"/>
        </w:rPr>
        <w:t>Atentamente.</w:t>
      </w:r>
    </w:p>
    <w:p w:rsidR="002524E9" w:rsidRPr="004345E6" w:rsidRDefault="002524E9" w:rsidP="002524E9">
      <w:pPr>
        <w:spacing w:after="0" w:line="240" w:lineRule="auto"/>
        <w:rPr>
          <w:rFonts w:ascii="Arial" w:eastAsia="Times New Roman" w:hAnsi="Arial" w:cs="Arial"/>
          <w:b/>
          <w:sz w:val="20"/>
          <w:lang w:val="es-ES" w:eastAsia="es-ES"/>
        </w:rPr>
      </w:pPr>
    </w:p>
    <w:p w:rsidR="002524E9" w:rsidRPr="004345E6" w:rsidRDefault="002524E9" w:rsidP="002524E9">
      <w:pPr>
        <w:spacing w:after="0" w:line="240" w:lineRule="auto"/>
        <w:rPr>
          <w:rFonts w:ascii="Arial" w:eastAsia="Times New Roman" w:hAnsi="Arial" w:cs="Arial"/>
          <w:b/>
          <w:sz w:val="20"/>
          <w:lang w:eastAsia="es-ES"/>
        </w:rPr>
      </w:pPr>
    </w:p>
    <w:p w:rsidR="002524E9" w:rsidRPr="004345E6" w:rsidRDefault="002524E9" w:rsidP="002524E9">
      <w:pPr>
        <w:spacing w:after="0" w:line="240" w:lineRule="auto"/>
        <w:rPr>
          <w:rFonts w:ascii="Arial" w:eastAsia="Times New Roman" w:hAnsi="Arial" w:cs="Arial"/>
          <w:b/>
          <w:sz w:val="20"/>
          <w:lang w:eastAsia="es-ES"/>
        </w:rPr>
      </w:pPr>
    </w:p>
    <w:p w:rsidR="002524E9" w:rsidRPr="004345E6" w:rsidRDefault="002524E9" w:rsidP="002524E9">
      <w:pPr>
        <w:spacing w:after="0"/>
        <w:jc w:val="center"/>
        <w:rPr>
          <w:rFonts w:ascii="Arial" w:eastAsia="Times New Roman" w:hAnsi="Arial" w:cs="Arial"/>
          <w:b/>
          <w:sz w:val="20"/>
          <w:lang w:eastAsia="es-ES"/>
        </w:rPr>
      </w:pPr>
      <w:r w:rsidRPr="004345E6">
        <w:rPr>
          <w:rFonts w:ascii="Arial" w:eastAsia="Times New Roman" w:hAnsi="Arial" w:cs="Arial"/>
          <w:b/>
          <w:sz w:val="20"/>
          <w:lang w:eastAsia="es-ES"/>
        </w:rPr>
        <w:t>Lic. Víctor Cristóbal Enrique Colunga Jasso</w:t>
      </w:r>
      <w:r w:rsidRPr="004345E6">
        <w:rPr>
          <w:rFonts w:ascii="Arial" w:eastAsia="Times New Roman" w:hAnsi="Arial" w:cs="Arial"/>
          <w:b/>
          <w:sz w:val="20"/>
          <w:lang w:eastAsia="es-ES"/>
        </w:rPr>
        <w:br/>
        <w:t xml:space="preserve"> </w:t>
      </w:r>
      <w:r w:rsidRPr="004345E6">
        <w:rPr>
          <w:rFonts w:ascii="Arial" w:eastAsia="Times New Roman" w:hAnsi="Arial" w:cs="Arial"/>
          <w:b/>
          <w:sz w:val="20"/>
          <w:lang w:eastAsia="es-ES"/>
        </w:rPr>
        <w:br/>
        <w:t>Titular de la Unidad de Transparencia y Acceso</w:t>
      </w:r>
    </w:p>
    <w:p w:rsidR="00941FFE" w:rsidRDefault="002524E9" w:rsidP="00941FFE">
      <w:pPr>
        <w:jc w:val="center"/>
        <w:rPr>
          <w:rFonts w:ascii="Arial" w:eastAsia="Times New Roman" w:hAnsi="Arial" w:cs="Arial"/>
          <w:b/>
          <w:sz w:val="20"/>
          <w:lang w:eastAsia="es-ES"/>
        </w:rPr>
      </w:pPr>
      <w:r w:rsidRPr="004345E6">
        <w:rPr>
          <w:rFonts w:ascii="Arial" w:eastAsia="Times New Roman" w:hAnsi="Arial" w:cs="Arial"/>
          <w:b/>
          <w:sz w:val="20"/>
          <w:lang w:eastAsia="es-ES"/>
        </w:rPr>
        <w:t>a la Información Pública del Municipio de Guanajuato</w:t>
      </w:r>
    </w:p>
    <w:p w:rsidR="00CE69EE" w:rsidRPr="00941FFE" w:rsidRDefault="002524E9" w:rsidP="00941FFE">
      <w:pPr>
        <w:rPr>
          <w:rFonts w:ascii="Arial" w:eastAsia="Times New Roman" w:hAnsi="Arial" w:cs="Arial"/>
          <w:b/>
          <w:sz w:val="20"/>
          <w:lang w:eastAsia="es-ES"/>
        </w:rPr>
      </w:pPr>
      <w:r w:rsidRPr="000C37EE">
        <w:rPr>
          <w:rFonts w:ascii="Arial" w:eastAsia="Times New Roman" w:hAnsi="Arial" w:cs="Arial"/>
          <w:b/>
          <w:sz w:val="10"/>
          <w:szCs w:val="16"/>
          <w:lang w:val="pt-BR" w:eastAsia="es-ES"/>
        </w:rPr>
        <w:t>*A</w:t>
      </w:r>
      <w:r w:rsidR="00001594">
        <w:rPr>
          <w:rFonts w:ascii="Arial" w:eastAsia="Times New Roman" w:hAnsi="Arial" w:cs="Arial"/>
          <w:b/>
          <w:sz w:val="10"/>
          <w:szCs w:val="16"/>
          <w:lang w:val="pt-BR" w:eastAsia="es-ES"/>
        </w:rPr>
        <w:t>RV</w:t>
      </w:r>
    </w:p>
    <w:sectPr w:rsidR="00CE69EE" w:rsidRPr="00941FF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563" w:rsidRDefault="00EB6563" w:rsidP="000E527F">
      <w:pPr>
        <w:spacing w:after="0" w:line="240" w:lineRule="auto"/>
      </w:pPr>
      <w:r>
        <w:separator/>
      </w:r>
    </w:p>
  </w:endnote>
  <w:endnote w:type="continuationSeparator" w:id="0">
    <w:p w:rsidR="00EB6563" w:rsidRDefault="00EB6563" w:rsidP="000E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563" w:rsidRDefault="00EB6563" w:rsidP="000E527F">
      <w:pPr>
        <w:spacing w:after="0" w:line="240" w:lineRule="auto"/>
      </w:pPr>
      <w:r>
        <w:separator/>
      </w:r>
    </w:p>
  </w:footnote>
  <w:footnote w:type="continuationSeparator" w:id="0">
    <w:p w:rsidR="00EB6563" w:rsidRDefault="00EB6563" w:rsidP="000E5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27F" w:rsidRDefault="000E527F">
    <w:pPr>
      <w:pStyle w:val="Encabezado"/>
    </w:pPr>
    <w:r w:rsidRPr="001F009E">
      <w:rPr>
        <w:rFonts w:ascii="Arial" w:eastAsia="Calibri" w:hAnsi="Arial" w:cs="Arial"/>
        <w:noProof/>
        <w:szCs w:val="20"/>
        <w:lang w:eastAsia="es-MX"/>
      </w:rPr>
      <w:drawing>
        <wp:anchor distT="0" distB="0" distL="114300" distR="114300" simplePos="0" relativeHeight="251659264" behindDoc="1" locked="0" layoutInCell="1" allowOverlap="1" wp14:anchorId="2F9C84F2" wp14:editId="22A4F848">
          <wp:simplePos x="0" y="0"/>
          <wp:positionH relativeFrom="column">
            <wp:posOffset>0</wp:posOffset>
          </wp:positionH>
          <wp:positionV relativeFrom="paragraph">
            <wp:posOffset>-635</wp:posOffset>
          </wp:positionV>
          <wp:extent cx="1040664" cy="129540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ert_Panton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664" cy="1295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77985"/>
    <w:multiLevelType w:val="hybridMultilevel"/>
    <w:tmpl w:val="76808A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72981273"/>
    <w:multiLevelType w:val="hybridMultilevel"/>
    <w:tmpl w:val="E88A8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7F"/>
    <w:rsid w:val="00001594"/>
    <w:rsid w:val="000350BC"/>
    <w:rsid w:val="000A0E21"/>
    <w:rsid w:val="000B079B"/>
    <w:rsid w:val="000C0D20"/>
    <w:rsid w:val="000C37EE"/>
    <w:rsid w:val="000C6433"/>
    <w:rsid w:val="000C679B"/>
    <w:rsid w:val="000E527F"/>
    <w:rsid w:val="00210269"/>
    <w:rsid w:val="002524E9"/>
    <w:rsid w:val="003A7DC3"/>
    <w:rsid w:val="003D1996"/>
    <w:rsid w:val="004345E6"/>
    <w:rsid w:val="00561F5D"/>
    <w:rsid w:val="006D1089"/>
    <w:rsid w:val="007F2FFE"/>
    <w:rsid w:val="0081434F"/>
    <w:rsid w:val="00845621"/>
    <w:rsid w:val="00941FFE"/>
    <w:rsid w:val="00A070D3"/>
    <w:rsid w:val="00A32E15"/>
    <w:rsid w:val="00A32E8D"/>
    <w:rsid w:val="00A91F57"/>
    <w:rsid w:val="00A927D0"/>
    <w:rsid w:val="00C71157"/>
    <w:rsid w:val="00CE69EE"/>
    <w:rsid w:val="00D4193C"/>
    <w:rsid w:val="00DE38B2"/>
    <w:rsid w:val="00EB00D7"/>
    <w:rsid w:val="00EB030C"/>
    <w:rsid w:val="00EB6563"/>
    <w:rsid w:val="00F30ED4"/>
    <w:rsid w:val="00F3423C"/>
    <w:rsid w:val="00FA68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69EC"/>
  <w15:chartTrackingRefBased/>
  <w15:docId w15:val="{C5E949FF-5192-4511-9C8E-4AFB0A6E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79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52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527F"/>
  </w:style>
  <w:style w:type="paragraph" w:styleId="Piedepgina">
    <w:name w:val="footer"/>
    <w:basedOn w:val="Normal"/>
    <w:link w:val="PiedepginaCar"/>
    <w:uiPriority w:val="99"/>
    <w:unhideWhenUsed/>
    <w:rsid w:val="000E52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527F"/>
  </w:style>
  <w:style w:type="character" w:styleId="Hipervnculo">
    <w:name w:val="Hyperlink"/>
    <w:basedOn w:val="Fuentedeprrafopredeter"/>
    <w:uiPriority w:val="99"/>
    <w:unhideWhenUsed/>
    <w:rsid w:val="000B079B"/>
    <w:rPr>
      <w:color w:val="0563C1" w:themeColor="hyperlink"/>
      <w:u w:val="single"/>
    </w:rPr>
  </w:style>
  <w:style w:type="paragraph" w:styleId="Prrafodelista">
    <w:name w:val="List Paragraph"/>
    <w:basedOn w:val="Normal"/>
    <w:uiPriority w:val="34"/>
    <w:qFormat/>
    <w:rsid w:val="00A070D3"/>
    <w:pPr>
      <w:ind w:left="720"/>
      <w:contextualSpacing/>
    </w:pPr>
  </w:style>
  <w:style w:type="character" w:customStyle="1" w:styleId="Mencinsinresolver1">
    <w:name w:val="Mención sin resolver1"/>
    <w:basedOn w:val="Fuentedeprrafopredeter"/>
    <w:uiPriority w:val="99"/>
    <w:semiHidden/>
    <w:unhideWhenUsed/>
    <w:rsid w:val="00A070D3"/>
    <w:rPr>
      <w:color w:val="605E5C"/>
      <w:shd w:val="clear" w:color="auto" w:fill="E1DFDD"/>
    </w:rPr>
  </w:style>
  <w:style w:type="paragraph" w:customStyle="1" w:styleId="xmsonormal">
    <w:name w:val="x_msonormal"/>
    <w:basedOn w:val="Normal"/>
    <w:rsid w:val="002524E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gmail-msolistparagraph">
    <w:name w:val="x_gmail-msolistparagraph"/>
    <w:basedOn w:val="Normal"/>
    <w:rsid w:val="002524E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345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45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1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14736880470" TargetMode="External"/><Relationship Id="rId3" Type="http://schemas.openxmlformats.org/officeDocument/2006/relationships/settings" Target="settings.xml"/><Relationship Id="rId7" Type="http://schemas.openxmlformats.org/officeDocument/2006/relationships/hyperlink" Target="mailto:unidadtransparencia@guanajuato.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379</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sec_h_ayu_34678</dc:creator>
  <cp:keywords/>
  <dc:description/>
  <cp:lastModifiedBy>SHA-13722</cp:lastModifiedBy>
  <cp:revision>8</cp:revision>
  <cp:lastPrinted>2019-02-22T20:51:00Z</cp:lastPrinted>
  <dcterms:created xsi:type="dcterms:W3CDTF">2019-01-20T16:54:00Z</dcterms:created>
  <dcterms:modified xsi:type="dcterms:W3CDTF">2019-02-22T21:36:00Z</dcterms:modified>
</cp:coreProperties>
</file>