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1238"/>
        <w:gridCol w:w="1021"/>
        <w:gridCol w:w="2680"/>
      </w:tblGrid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FD39C8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2022</w:t>
            </w:r>
          </w:p>
        </w:tc>
      </w:tr>
      <w:tr w:rsidR="009102BF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F1504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0221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F1504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VIGILANCIA PERIODO MENSUAL</w:t>
            </w:r>
          </w:p>
        </w:tc>
      </w:tr>
      <w:tr w:rsidR="009102BF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41" w:rsidRPr="004D7E00" w:rsidRDefault="00F15041" w:rsidP="00022151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Derivado del Artículo de 2 de la Ley de Hacienda para los municipios del Estado de Guanajuato. Fracción I inciso A) Son contribuciones: los Impuestos, derechos y contribuciones especiales.</w:t>
            </w:r>
          </w:p>
          <w:p w:rsidR="00F15041" w:rsidRPr="004D7E00" w:rsidRDefault="00F15041" w:rsidP="00022151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Y que en la Ley de Ingresos para el Municipio de Guanajuato, Guanajuato, para </w:t>
            </w:r>
            <w:r w:rsidR="00FD39C8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el ejercicio fiscal del año 2021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, se indica en el Artículo 18.- </w:t>
            </w:r>
            <w:r w:rsidR="00FD39C8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Los derechos p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or la prestación de servicios de seguridad pública, cuando medie solicitud</w:t>
            </w:r>
            <w:r w:rsidR="00FD39C8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,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se causarán y liquidarán conforme a lo siguiente:</w:t>
            </w:r>
          </w:p>
          <w:p w:rsidR="00F15041" w:rsidRPr="004D7E00" w:rsidRDefault="00022151" w:rsidP="00022151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I</w:t>
            </w:r>
            <w:r w:rsidR="00F15041"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.- Pago de vigilancia por periodo me</w:t>
            </w:r>
            <w:r w:rsidR="00FD39C8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nsual, por elemento policial y</w:t>
            </w:r>
            <w:r w:rsidR="00F15041"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turno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de 8 </w:t>
            </w:r>
            <w:r w:rsidR="00FD39C8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horas, con un costo de $19,495.37</w:t>
            </w:r>
          </w:p>
          <w:p w:rsidR="00C31B79" w:rsidRDefault="00C31B79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9102BF" w:rsidRDefault="009102BF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9102BF" w:rsidRDefault="009102BF" w:rsidP="00022151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4D7E00" w:rsidRDefault="009102BF">
            <w:pPr>
              <w:spacing w:line="240" w:lineRule="auto"/>
              <w:rPr>
                <w:rFonts w:ascii="Arial" w:hAnsi="Arial" w:cs="Arial"/>
                <w:b/>
                <w:sz w:val="28"/>
              </w:rPr>
            </w:pPr>
            <w:r w:rsidRPr="004D7E00">
              <w:rPr>
                <w:rFonts w:ascii="Arial" w:hAnsi="Arial" w:cs="Arial"/>
                <w:b/>
                <w:sz w:val="28"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04"/>
              <w:gridCol w:w="191"/>
            </w:tblGrid>
            <w:tr w:rsidR="009102BF" w:rsidRPr="004D7E00" w:rsidTr="00022151">
              <w:trPr>
                <w:trHeight w:val="300"/>
              </w:trPr>
              <w:tc>
                <w:tcPr>
                  <w:tcW w:w="4838" w:type="pct"/>
                  <w:vAlign w:val="bottom"/>
                  <w:hideMark/>
                </w:tcPr>
                <w:p w:rsidR="00F15041" w:rsidRPr="004D7E00" w:rsidRDefault="00C31B79" w:rsidP="00022151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</w:pPr>
                  <w:r w:rsidRPr="004D7E0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Se propone un</w:t>
                  </w:r>
                  <w:r w:rsidR="00B427E5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 incremento del 10.26</w:t>
                  </w:r>
                  <w:r w:rsidR="00F15041" w:rsidRPr="004D7E0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%, lo anterior derivado de que se analizó esta tarifa determinando los costos que debe desembolsar el Municipio, de acuerdo a</w:t>
                  </w:r>
                  <w:r w:rsidR="0002215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="00F15041" w:rsidRPr="004D7E0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l</w:t>
                  </w:r>
                  <w:r w:rsidR="0002215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a categoría de </w:t>
                  </w:r>
                  <w:r w:rsidR="00022151" w:rsidRPr="00022151">
                    <w:rPr>
                      <w:rFonts w:ascii="Arial" w:eastAsia="Times New Roman" w:hAnsi="Arial" w:cs="Arial"/>
                      <w:b/>
                      <w:color w:val="000000"/>
                      <w:sz w:val="24"/>
                      <w:szCs w:val="24"/>
                      <w:lang w:eastAsia="es-MX"/>
                    </w:rPr>
                    <w:t>P</w:t>
                  </w:r>
                  <w:r w:rsidR="00F15041" w:rsidRPr="00022151">
                    <w:rPr>
                      <w:rFonts w:ascii="Arial" w:eastAsia="Times New Roman" w:hAnsi="Arial" w:cs="Arial"/>
                      <w:b/>
                      <w:color w:val="000000"/>
                      <w:sz w:val="24"/>
                      <w:szCs w:val="24"/>
                      <w:lang w:eastAsia="es-MX"/>
                    </w:rPr>
                    <w:t>olicía</w:t>
                  </w:r>
                  <w:r w:rsidR="00F15041" w:rsidRPr="004D7E0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 que es la utilizada para este tipo de servicios, por lo que dicho análisis se detalla en la tabla con número de Anexo 1</w:t>
                  </w:r>
                  <w:r w:rsidR="00637347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 y que</w:t>
                  </w:r>
                  <w:r w:rsidR="00B427E5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 se propone aumente a $21,494.17</w:t>
                  </w:r>
                  <w:r w:rsidR="00F15041" w:rsidRPr="004D7E0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.</w:t>
                  </w:r>
                </w:p>
                <w:p w:rsidR="00B07B15" w:rsidRPr="004D7E00" w:rsidRDefault="00B07B15" w:rsidP="00EA3E6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</w:pPr>
                </w:p>
              </w:tc>
              <w:tc>
                <w:tcPr>
                  <w:tcW w:w="162" w:type="pct"/>
                  <w:noWrap/>
                  <w:vAlign w:val="bottom"/>
                </w:tcPr>
                <w:p w:rsidR="009102BF" w:rsidRPr="004D7E00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9102BF" w:rsidTr="00022151">
              <w:trPr>
                <w:trHeight w:val="100"/>
              </w:trPr>
              <w:tc>
                <w:tcPr>
                  <w:tcW w:w="4838" w:type="pct"/>
                  <w:vAlign w:val="bottom"/>
                </w:tcPr>
                <w:p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162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022151">
              <w:trPr>
                <w:trHeight w:val="300"/>
              </w:trPr>
              <w:tc>
                <w:tcPr>
                  <w:tcW w:w="4838" w:type="pct"/>
                  <w:vAlign w:val="bottom"/>
                </w:tcPr>
                <w:p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162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  <w:r w:rsidR="00F15041">
              <w:rPr>
                <w:rFonts w:ascii="Arial" w:hAnsi="Arial" w:cs="Arial"/>
              </w:rPr>
              <w:t>X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*Explicación </w:t>
            </w:r>
            <w:r>
              <w:rPr>
                <w:rFonts w:ascii="Arial" w:hAnsi="Arial" w:cs="Arial"/>
              </w:rPr>
              <w:lastRenderedPageBreak/>
              <w:t>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Antecedentes:</w:t>
            </w:r>
          </w:p>
          <w:p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t>Este tipo de servicio es regulado por los artículos 200, 201 y 202 de la Ley del Sistema de Seguridad Pública del Estado de Guanajuato, que establecen lo siguiente:</w:t>
            </w:r>
          </w:p>
          <w:p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t xml:space="preserve">Artículo 200. El servicio de policía auxiliar podrá ser prestado para el efecto de vigilancia de intereses particulares de ciudadanos. </w:t>
            </w:r>
          </w:p>
          <w:p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t xml:space="preserve">Este servicio generará el pago de los derechos correspondientes al municipio o al Estado, según corresponda. </w:t>
            </w:r>
          </w:p>
          <w:p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t xml:space="preserve"> </w:t>
            </w:r>
          </w:p>
          <w:p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t xml:space="preserve">Artículo 201. Los servicios de policía auxiliar podrán prestarse bajo autorización expresa del Ayuntamiento, previendo las situaciones administrativas que ello implica conforme a esta Ley y las particularidades de cada municipio. </w:t>
            </w:r>
          </w:p>
          <w:p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:rsid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t>Artículo 202. El Estado a través de la Secretaría podrá prestar el servicio de policía, auxiliar en sus diversas modalidades de conformidad con el reglamento respectivo, y dichos servicios estarán sujetos a las disposiciones legales que regulan el cobro y recaudación de recursos públicos.</w:t>
            </w:r>
          </w:p>
          <w:p w:rsidR="009102BF" w:rsidRPr="004D7E00" w:rsidRDefault="009102BF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:rsidR="009102BF" w:rsidRPr="004D7E00" w:rsidRDefault="009102BF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Consideraciones que soportan el cambio:</w:t>
            </w:r>
          </w:p>
          <w:p w:rsidR="00F950E6" w:rsidRPr="004D7E00" w:rsidRDefault="00FB3C30" w:rsidP="00FB3C30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4D7E00">
              <w:rPr>
                <w:rFonts w:ascii="Arial" w:hAnsi="Arial" w:cs="Arial"/>
                <w:sz w:val="24"/>
              </w:rPr>
              <w:t>Derivado del análisis realizado del costo-beneficio</w:t>
            </w:r>
            <w:r w:rsidR="00001D71">
              <w:rPr>
                <w:rFonts w:ascii="Arial" w:hAnsi="Arial" w:cs="Arial"/>
                <w:sz w:val="24"/>
              </w:rPr>
              <w:t xml:space="preserve">, no </w:t>
            </w:r>
            <w:r w:rsidRPr="004D7E00">
              <w:rPr>
                <w:rFonts w:ascii="Arial" w:hAnsi="Arial" w:cs="Arial"/>
                <w:sz w:val="24"/>
              </w:rPr>
              <w:t xml:space="preserve"> se genera margen de utilidad</w:t>
            </w:r>
            <w:r w:rsidR="00001D71">
              <w:rPr>
                <w:rFonts w:ascii="Arial" w:hAnsi="Arial" w:cs="Arial"/>
                <w:sz w:val="24"/>
              </w:rPr>
              <w:t>, por lo que hoy en día no existe beneficio para el Municipio</w:t>
            </w:r>
            <w:r w:rsidR="00153B69">
              <w:rPr>
                <w:rFonts w:ascii="Arial" w:hAnsi="Arial" w:cs="Arial"/>
                <w:sz w:val="24"/>
              </w:rPr>
              <w:t>.</w:t>
            </w:r>
          </w:p>
          <w:p w:rsidR="009102BF" w:rsidRPr="004D7E00" w:rsidRDefault="009102BF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:rsidR="009102BF" w:rsidRPr="004D7E00" w:rsidRDefault="009102BF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Propuesta de modificación:</w:t>
            </w:r>
          </w:p>
          <w:p w:rsidR="009102BF" w:rsidRPr="004D7E00" w:rsidRDefault="00887E0F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 propone un incremento del </w:t>
            </w:r>
            <w:r w:rsidR="00B427E5">
              <w:rPr>
                <w:rFonts w:ascii="Arial" w:hAnsi="Arial" w:cs="Arial"/>
                <w:sz w:val="24"/>
              </w:rPr>
              <w:t>10.26</w:t>
            </w:r>
            <w:r w:rsidR="00FB3C30" w:rsidRPr="004D7E00">
              <w:rPr>
                <w:rFonts w:ascii="Arial" w:hAnsi="Arial" w:cs="Arial"/>
                <w:sz w:val="24"/>
              </w:rPr>
              <w:t xml:space="preserve">%, que no impactaría en gran medida a las empresas que contratan este tipo de servicios. </w:t>
            </w:r>
          </w:p>
          <w:p w:rsidR="009102BF" w:rsidRPr="004D7E00" w:rsidRDefault="009102BF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Conclusiones:</w:t>
            </w:r>
          </w:p>
          <w:p w:rsidR="009102BF" w:rsidRDefault="009102BF" w:rsidP="00001D71">
            <w:pPr>
              <w:spacing w:line="240" w:lineRule="auto"/>
              <w:rPr>
                <w:rFonts w:ascii="Arial" w:hAnsi="Arial" w:cs="Arial"/>
              </w:rPr>
            </w:pPr>
            <w:r w:rsidRPr="004D7E00">
              <w:rPr>
                <w:rFonts w:ascii="Arial" w:hAnsi="Arial" w:cs="Arial"/>
                <w:sz w:val="24"/>
              </w:rPr>
              <w:t xml:space="preserve">El </w:t>
            </w:r>
            <w:r w:rsidR="0095630F" w:rsidRPr="004D7E00">
              <w:rPr>
                <w:rFonts w:ascii="Arial" w:hAnsi="Arial" w:cs="Arial"/>
                <w:sz w:val="24"/>
              </w:rPr>
              <w:t>incremento no es represent</w:t>
            </w:r>
            <w:bookmarkStart w:id="0" w:name="_GoBack"/>
            <w:bookmarkEnd w:id="0"/>
            <w:r w:rsidR="0095630F" w:rsidRPr="004D7E00">
              <w:rPr>
                <w:rFonts w:ascii="Arial" w:hAnsi="Arial" w:cs="Arial"/>
                <w:sz w:val="24"/>
              </w:rPr>
              <w:t>ativo</w:t>
            </w:r>
            <w:r w:rsidR="00FB3C30" w:rsidRPr="004D7E00">
              <w:rPr>
                <w:rFonts w:ascii="Arial" w:hAnsi="Arial" w:cs="Arial"/>
                <w:sz w:val="24"/>
              </w:rPr>
              <w:t xml:space="preserve"> para la</w:t>
            </w:r>
            <w:r w:rsidRPr="004D7E00">
              <w:rPr>
                <w:rFonts w:ascii="Arial" w:hAnsi="Arial" w:cs="Arial"/>
                <w:sz w:val="24"/>
              </w:rPr>
              <w:t>s</w:t>
            </w:r>
            <w:r w:rsidR="00FB3C30" w:rsidRPr="004D7E00">
              <w:rPr>
                <w:rFonts w:ascii="Arial" w:hAnsi="Arial" w:cs="Arial"/>
                <w:sz w:val="24"/>
              </w:rPr>
              <w:t xml:space="preserve"> empresas</w:t>
            </w:r>
            <w:r w:rsidRPr="004D7E00">
              <w:rPr>
                <w:rFonts w:ascii="Arial" w:hAnsi="Arial" w:cs="Arial"/>
                <w:sz w:val="24"/>
              </w:rPr>
              <w:t xml:space="preserve"> y en cambio se logrará </w:t>
            </w:r>
            <w:r w:rsidR="001C737B" w:rsidRPr="004D7E00">
              <w:rPr>
                <w:rFonts w:ascii="Arial" w:hAnsi="Arial" w:cs="Arial"/>
                <w:sz w:val="24"/>
              </w:rPr>
              <w:t>que el</w:t>
            </w:r>
            <w:r w:rsidR="00FB3C30" w:rsidRPr="004D7E00">
              <w:rPr>
                <w:rFonts w:ascii="Arial" w:hAnsi="Arial" w:cs="Arial"/>
                <w:sz w:val="24"/>
              </w:rPr>
              <w:t xml:space="preserve"> M</w:t>
            </w:r>
            <w:r w:rsidRPr="004D7E00">
              <w:rPr>
                <w:rFonts w:ascii="Arial" w:hAnsi="Arial" w:cs="Arial"/>
                <w:sz w:val="24"/>
              </w:rPr>
              <w:t>unicipio</w:t>
            </w:r>
            <w:r w:rsidR="00001D71">
              <w:rPr>
                <w:rFonts w:ascii="Arial" w:hAnsi="Arial" w:cs="Arial"/>
                <w:sz w:val="24"/>
              </w:rPr>
              <w:t>, recupere al menos la inversión erogada en el servicio</w:t>
            </w:r>
            <w:r w:rsidR="001C737B" w:rsidRPr="004D7E00">
              <w:rPr>
                <w:rFonts w:ascii="Arial" w:hAnsi="Arial" w:cs="Arial"/>
                <w:sz w:val="24"/>
              </w:rPr>
              <w:t xml:space="preserve">. </w:t>
            </w:r>
          </w:p>
        </w:tc>
      </w:tr>
    </w:tbl>
    <w:p w:rsidR="009102BF" w:rsidRDefault="009102BF" w:rsidP="009102BF">
      <w:pPr>
        <w:rPr>
          <w:rFonts w:ascii="Arial" w:hAnsi="Arial" w:cs="Arial"/>
          <w:sz w:val="36"/>
          <w:szCs w:val="36"/>
        </w:rPr>
      </w:pPr>
    </w:p>
    <w:p w:rsidR="007F5AD1" w:rsidRDefault="007F5AD1" w:rsidP="00AC029A">
      <w:pPr>
        <w:ind w:firstLine="708"/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9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755" w:rsidRDefault="00EE1755" w:rsidP="00826AB6">
      <w:pPr>
        <w:spacing w:after="0" w:line="240" w:lineRule="auto"/>
      </w:pPr>
      <w:r>
        <w:separator/>
      </w:r>
    </w:p>
  </w:endnote>
  <w:endnote w:type="continuationSeparator" w:id="0">
    <w:p w:rsidR="00EE1755" w:rsidRDefault="00EE1755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889" w:rsidRDefault="00067889">
    <w:pPr>
      <w:pStyle w:val="Piedepgina"/>
      <w:jc w:val="right"/>
    </w:pP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755" w:rsidRDefault="00EE1755" w:rsidP="00826AB6">
      <w:pPr>
        <w:spacing w:after="0" w:line="240" w:lineRule="auto"/>
      </w:pPr>
      <w:r>
        <w:separator/>
      </w:r>
    </w:p>
  </w:footnote>
  <w:footnote w:type="continuationSeparator" w:id="0">
    <w:p w:rsidR="00EE1755" w:rsidRDefault="00EE1755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57"/>
    <w:rsid w:val="00001D71"/>
    <w:rsid w:val="00006712"/>
    <w:rsid w:val="00007643"/>
    <w:rsid w:val="0001785F"/>
    <w:rsid w:val="00022151"/>
    <w:rsid w:val="00024E02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11204A"/>
    <w:rsid w:val="00116544"/>
    <w:rsid w:val="00116764"/>
    <w:rsid w:val="001532D0"/>
    <w:rsid w:val="00153B69"/>
    <w:rsid w:val="001A0A77"/>
    <w:rsid w:val="001A1DDA"/>
    <w:rsid w:val="001A24A9"/>
    <w:rsid w:val="001C737B"/>
    <w:rsid w:val="001E0130"/>
    <w:rsid w:val="001E1117"/>
    <w:rsid w:val="001E6A73"/>
    <w:rsid w:val="00200981"/>
    <w:rsid w:val="00216808"/>
    <w:rsid w:val="002B2D7A"/>
    <w:rsid w:val="002B4B62"/>
    <w:rsid w:val="002D0A9A"/>
    <w:rsid w:val="002E41E1"/>
    <w:rsid w:val="003118BE"/>
    <w:rsid w:val="0033577E"/>
    <w:rsid w:val="00346990"/>
    <w:rsid w:val="003638E7"/>
    <w:rsid w:val="0037179E"/>
    <w:rsid w:val="003B636D"/>
    <w:rsid w:val="003E7C71"/>
    <w:rsid w:val="00402299"/>
    <w:rsid w:val="00411570"/>
    <w:rsid w:val="00416BAD"/>
    <w:rsid w:val="00423B5B"/>
    <w:rsid w:val="00424EFA"/>
    <w:rsid w:val="00456736"/>
    <w:rsid w:val="004907B0"/>
    <w:rsid w:val="00497B19"/>
    <w:rsid w:val="004B1E31"/>
    <w:rsid w:val="004B711E"/>
    <w:rsid w:val="004C2494"/>
    <w:rsid w:val="004C583F"/>
    <w:rsid w:val="004D7E00"/>
    <w:rsid w:val="004E4291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37347"/>
    <w:rsid w:val="00644501"/>
    <w:rsid w:val="00656D8A"/>
    <w:rsid w:val="00667449"/>
    <w:rsid w:val="006A1695"/>
    <w:rsid w:val="006B552D"/>
    <w:rsid w:val="0070120F"/>
    <w:rsid w:val="007059F2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26AB6"/>
    <w:rsid w:val="008729C4"/>
    <w:rsid w:val="00875410"/>
    <w:rsid w:val="00876399"/>
    <w:rsid w:val="008764A0"/>
    <w:rsid w:val="0087685C"/>
    <w:rsid w:val="008825E5"/>
    <w:rsid w:val="00887E0F"/>
    <w:rsid w:val="008A304D"/>
    <w:rsid w:val="008A3DFC"/>
    <w:rsid w:val="008C5929"/>
    <w:rsid w:val="008F5D3C"/>
    <w:rsid w:val="00901BE9"/>
    <w:rsid w:val="00905288"/>
    <w:rsid w:val="009102BF"/>
    <w:rsid w:val="00917DD5"/>
    <w:rsid w:val="00926F6A"/>
    <w:rsid w:val="0094497C"/>
    <w:rsid w:val="009524E4"/>
    <w:rsid w:val="0095630F"/>
    <w:rsid w:val="00963CD6"/>
    <w:rsid w:val="009A2D8C"/>
    <w:rsid w:val="009E0078"/>
    <w:rsid w:val="009E5039"/>
    <w:rsid w:val="009F127A"/>
    <w:rsid w:val="009F29D5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427E5"/>
    <w:rsid w:val="00B52F1C"/>
    <w:rsid w:val="00B674E0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1110"/>
    <w:rsid w:val="00C16194"/>
    <w:rsid w:val="00C31B79"/>
    <w:rsid w:val="00C63824"/>
    <w:rsid w:val="00C66FE2"/>
    <w:rsid w:val="00C830ED"/>
    <w:rsid w:val="00CB69B6"/>
    <w:rsid w:val="00CC63FC"/>
    <w:rsid w:val="00CE3F11"/>
    <w:rsid w:val="00CE7AEC"/>
    <w:rsid w:val="00D2319B"/>
    <w:rsid w:val="00D60795"/>
    <w:rsid w:val="00D64BCB"/>
    <w:rsid w:val="00D8178B"/>
    <w:rsid w:val="00DA0BD4"/>
    <w:rsid w:val="00DA5FAB"/>
    <w:rsid w:val="00DD3C2F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A64DB"/>
    <w:rsid w:val="00EB7EC1"/>
    <w:rsid w:val="00ED28DF"/>
    <w:rsid w:val="00ED2FFA"/>
    <w:rsid w:val="00EE1755"/>
    <w:rsid w:val="00EF3768"/>
    <w:rsid w:val="00EF7496"/>
    <w:rsid w:val="00F15041"/>
    <w:rsid w:val="00F202B1"/>
    <w:rsid w:val="00F3359F"/>
    <w:rsid w:val="00F64F4A"/>
    <w:rsid w:val="00F65BCF"/>
    <w:rsid w:val="00F91A40"/>
    <w:rsid w:val="00F950E6"/>
    <w:rsid w:val="00FB2CD2"/>
    <w:rsid w:val="00FB3C30"/>
    <w:rsid w:val="00FC3493"/>
    <w:rsid w:val="00FC59B2"/>
    <w:rsid w:val="00FD33B6"/>
    <w:rsid w:val="00FD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3F144-5036-4B6D-851D-2B6757503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483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SubAdmin</cp:lastModifiedBy>
  <cp:revision>11</cp:revision>
  <cp:lastPrinted>2021-07-28T16:56:00Z</cp:lastPrinted>
  <dcterms:created xsi:type="dcterms:W3CDTF">2019-07-19T16:57:00Z</dcterms:created>
  <dcterms:modified xsi:type="dcterms:W3CDTF">2021-08-24T21:58:00Z</dcterms:modified>
</cp:coreProperties>
</file>