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34329540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C15E2E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EAE6A58" w14:textId="4817DB46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E9367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43D8237F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85A7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368662DA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55D69215" w14:textId="0160D2C1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0D35BA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3AF0C64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D7B2D3A" w14:textId="048CC643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E9367D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4982B5D4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17FBFB03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0E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0A73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1DBAFD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5441" w14:textId="6901187D" w:rsidR="00EC0B47" w:rsidRDefault="00E9367D" w:rsidP="000840C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CANCHA DE BASQUETBOL CUOTA NOCTURNA, POR PARTIDO </w:t>
            </w:r>
          </w:p>
        </w:tc>
      </w:tr>
      <w:tr w:rsidR="009102BF" w14:paraId="76969E16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5A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057DA44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6A61D9F" w14:textId="240E6D61" w:rsidR="009102BF" w:rsidRDefault="00E9367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Cancha de basquetbol cuota nocturna, por partido (Vázquez Nieto)</w:t>
            </w:r>
          </w:p>
          <w:p w14:paraId="5DCB64E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3C4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72C3D4FE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3D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2BF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6AADB0F2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098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2D3AE3B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E80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8869E46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7F7298A0" w14:textId="2F49721D" w:rsidR="001506CA" w:rsidRDefault="001506CA" w:rsidP="00925E40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E936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0FA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5F529D7B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07A1D498" w14:textId="5DF6838C" w:rsidR="00B07B15" w:rsidRPr="00644501" w:rsidRDefault="001506CA" w:rsidP="000840C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E9367D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26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666582AA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4DB6F2A6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7F705CD5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14A65FD4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7AE79D35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7E87B1B4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6B939B5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2286ECE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31E3F11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54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882A6F7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5D5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1BA1FFE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1C6A379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3021A18E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4A5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6FF2666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60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436B9BC1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5B4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32A4650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67C4475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16FCB57E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F97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0EB0280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4C03441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5C8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C0F" w14:textId="77777777" w:rsidR="009102BF" w:rsidRDefault="000840C3" w:rsidP="000840C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B76B68">
              <w:rPr>
                <w:rFonts w:ascii="Arial" w:hAnsi="Arial" w:cs="Arial"/>
              </w:rPr>
              <w:t xml:space="preserve">igas </w:t>
            </w:r>
            <w:r>
              <w:rPr>
                <w:rFonts w:ascii="Arial" w:hAnsi="Arial" w:cs="Arial"/>
              </w:rPr>
              <w:t>de básquetbol</w:t>
            </w:r>
            <w:r w:rsidR="00B76B68">
              <w:rPr>
                <w:rFonts w:ascii="Arial" w:hAnsi="Arial" w:cs="Arial"/>
              </w:rPr>
              <w:t xml:space="preserve"> </w:t>
            </w:r>
          </w:p>
        </w:tc>
      </w:tr>
      <w:tr w:rsidR="009102BF" w14:paraId="3F9862CD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FBA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7BA" w14:textId="77777777" w:rsidR="009102BF" w:rsidRDefault="008120AC" w:rsidP="00E9367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>s para éstos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0696EA0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303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4402" w14:textId="77777777" w:rsidR="009102BF" w:rsidRDefault="000840C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9102BF" w14:paraId="20D14A0F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E3C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3EC6B44B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057E4B13" w14:textId="539CEFE0" w:rsidR="009102BF" w:rsidRPr="00007643" w:rsidRDefault="00403801" w:rsidP="000840C3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E9367D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26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5912BC1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54F4C09D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67FF7756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4E921321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5E3FFF0C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4C8E28E4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04C39537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582865A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3BDE7DAB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DB5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26768EA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468E" w14:textId="62D314EE" w:rsidR="009102BF" w:rsidRDefault="0055526E" w:rsidP="000136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El nuevo concepto es por cubrir el alumbrado que genera el uso de la cancha.</w:t>
            </w:r>
          </w:p>
        </w:tc>
      </w:tr>
      <w:tr w:rsidR="009102BF" w14:paraId="33999A5F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D8EB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Elementos y alcances de la contribución:</w:t>
            </w:r>
          </w:p>
        </w:tc>
      </w:tr>
      <w:tr w:rsidR="009102BF" w14:paraId="5E24D816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F0AD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F3C" w14:textId="5E552414" w:rsidR="00656D8A" w:rsidRDefault="002F2946" w:rsidP="00A0109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contribuyente tiene la capacidad de pagar </w:t>
            </w:r>
            <w:r w:rsidR="00F53ECD">
              <w:rPr>
                <w:rFonts w:ascii="Arial" w:hAnsi="Arial" w:cs="Arial"/>
              </w:rPr>
              <w:t xml:space="preserve">este concepto </w:t>
            </w:r>
            <w:r>
              <w:rPr>
                <w:rFonts w:ascii="Arial" w:hAnsi="Arial" w:cs="Arial"/>
              </w:rPr>
              <w:t xml:space="preserve">derivado </w:t>
            </w:r>
            <w:r w:rsidR="00A01097">
              <w:rPr>
                <w:rFonts w:ascii="Arial" w:hAnsi="Arial" w:cs="Arial"/>
              </w:rPr>
              <w:t>del servi</w:t>
            </w:r>
            <w:r w:rsidR="00D53DD3">
              <w:rPr>
                <w:rFonts w:ascii="Arial" w:hAnsi="Arial" w:cs="Arial"/>
              </w:rPr>
              <w:t>cio que se ofrece con alumbrado y p</w:t>
            </w:r>
            <w:r w:rsidR="00F6007A">
              <w:rPr>
                <w:rFonts w:ascii="Arial" w:hAnsi="Arial" w:cs="Arial"/>
              </w:rPr>
              <w:t xml:space="preserve">oder seguir dando </w:t>
            </w:r>
            <w:r w:rsidR="00F53ECD">
              <w:rPr>
                <w:rFonts w:ascii="Arial" w:hAnsi="Arial" w:cs="Arial"/>
              </w:rPr>
              <w:t>este</w:t>
            </w:r>
            <w:r w:rsidR="00F6007A">
              <w:rPr>
                <w:rFonts w:ascii="Arial" w:hAnsi="Arial" w:cs="Arial"/>
              </w:rPr>
              <w:t xml:space="preserve"> servicio, y existe demanda para utilizar las canchas en horario nocturno.</w:t>
            </w:r>
          </w:p>
        </w:tc>
      </w:tr>
      <w:tr w:rsidR="009102BF" w14:paraId="5FEB31E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B54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D93" w14:textId="327CCB64" w:rsidR="009102BF" w:rsidRDefault="00D53DD3" w:rsidP="0001369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cobro equipara con el cobro de</w:t>
            </w:r>
            <w:r w:rsidR="00F6007A">
              <w:rPr>
                <w:rFonts w:ascii="Arial" w:hAnsi="Arial" w:cs="Arial"/>
              </w:rPr>
              <w:t xml:space="preserve"> la </w:t>
            </w:r>
            <w:r w:rsidR="00013692">
              <w:rPr>
                <w:rFonts w:ascii="Arial" w:hAnsi="Arial" w:cs="Arial"/>
              </w:rPr>
              <w:t xml:space="preserve">cancha </w:t>
            </w:r>
            <w:r w:rsidR="0055526E">
              <w:rPr>
                <w:rFonts w:ascii="Arial" w:hAnsi="Arial" w:cs="Arial"/>
              </w:rPr>
              <w:t>ciurna con un incremento por el gasto del alumbrado</w:t>
            </w:r>
            <w:r>
              <w:rPr>
                <w:rFonts w:ascii="Arial" w:hAnsi="Arial" w:cs="Arial"/>
              </w:rPr>
              <w:t xml:space="preserve"> por lo que </w:t>
            </w:r>
            <w:r w:rsidR="00F53ECD">
              <w:rPr>
                <w:rFonts w:ascii="Arial" w:hAnsi="Arial" w:cs="Arial"/>
              </w:rPr>
              <w:t>este</w:t>
            </w:r>
            <w:r w:rsidR="00166A12">
              <w:rPr>
                <w:rFonts w:ascii="Arial" w:hAnsi="Arial" w:cs="Arial"/>
              </w:rPr>
              <w:t xml:space="preserve"> concepto no existe la inequidad.</w:t>
            </w:r>
          </w:p>
        </w:tc>
      </w:tr>
      <w:tr w:rsidR="009102BF" w14:paraId="353430B2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C83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63F2F1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70FE4CE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6D9727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F0927C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D46FFD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895" w14:textId="77777777" w:rsidR="009102BF" w:rsidRDefault="00D53DD3" w:rsidP="00F53EC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servicio de alumbrado y el mantenimiento del mismo los usuarios están de acuerdo en el cobro, además que se abren más espacios y tiempo para la práctica del deporte que día a día es más demandante.</w:t>
            </w:r>
          </w:p>
        </w:tc>
      </w:tr>
      <w:tr w:rsidR="009102BF" w14:paraId="52523947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E8B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C54" w14:textId="77777777" w:rsidR="009102BF" w:rsidRDefault="00166A12" w:rsidP="0055526E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</w:t>
            </w:r>
            <w:r w:rsidR="00D53DD3">
              <w:rPr>
                <w:rFonts w:ascii="Arial" w:hAnsi="Arial" w:cs="Arial"/>
              </w:rPr>
              <w:t>to de la entrada a la deportiva y/o con los acuerdos directamente en dirección.</w:t>
            </w:r>
          </w:p>
        </w:tc>
      </w:tr>
      <w:tr w:rsidR="009102BF" w14:paraId="71DEC28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EE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4C4F88F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98A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21771EA1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7C72A81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BA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5AA4125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3608C8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9FC6A6B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E0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023C72FB" w14:textId="77777777" w:rsidR="00D53DD3" w:rsidRPr="00D53DD3" w:rsidRDefault="00D53DD3" w:rsidP="00F53EC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ha hecho una inversión considerable para poder dar éste servicio </w:t>
            </w:r>
            <w:r w:rsidR="00713A5A">
              <w:rPr>
                <w:rFonts w:ascii="Arial" w:hAnsi="Arial" w:cs="Arial"/>
              </w:rPr>
              <w:t>y fomentar la actividad física y el deporte</w:t>
            </w:r>
            <w:r w:rsidR="00013692">
              <w:rPr>
                <w:rFonts w:ascii="Arial" w:hAnsi="Arial" w:cs="Arial"/>
              </w:rPr>
              <w:t>.</w:t>
            </w:r>
          </w:p>
          <w:p w14:paraId="6413A8E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630D1578" w14:textId="097F5937" w:rsidR="00F53ECD" w:rsidRPr="00F53ECD" w:rsidRDefault="00F53ECD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Las canchas de basquetbol se instalaron el año pasado por lo que se encuentran en excelentes condiciones y para cubrir el servicio de luz.</w:t>
            </w:r>
          </w:p>
          <w:p w14:paraId="7407EF7A" w14:textId="52C4CD84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6F7B2124" w14:textId="01338932" w:rsidR="009102BF" w:rsidRDefault="00713A5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E9367D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.00</w:t>
            </w:r>
          </w:p>
          <w:p w14:paraId="61B34BCD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366FDCB4" w14:textId="77777777" w:rsidR="009102BF" w:rsidRDefault="009102BF" w:rsidP="00E9367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F83D07">
              <w:rPr>
                <w:rFonts w:ascii="Arial" w:hAnsi="Arial" w:cs="Arial"/>
              </w:rPr>
              <w:t>incremento se justifica por el costo de la luz; y poder fomentar más el deporte y poder dar más servicio en el horario de invierno.</w:t>
            </w:r>
          </w:p>
        </w:tc>
      </w:tr>
    </w:tbl>
    <w:p w14:paraId="55A6D411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sectPr w:rsidR="009102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2F957" w14:textId="77777777" w:rsidR="00C56C52" w:rsidRDefault="00C56C52" w:rsidP="00826AB6">
      <w:pPr>
        <w:spacing w:after="0" w:line="240" w:lineRule="auto"/>
      </w:pPr>
      <w:r>
        <w:separator/>
      </w:r>
    </w:p>
  </w:endnote>
  <w:endnote w:type="continuationSeparator" w:id="0">
    <w:p w14:paraId="35BD7FAD" w14:textId="77777777" w:rsidR="00C56C52" w:rsidRDefault="00C56C52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BC99" w14:textId="77777777" w:rsidR="00067889" w:rsidRDefault="00067889">
    <w:pPr>
      <w:pStyle w:val="Piedepgina"/>
      <w:jc w:val="right"/>
    </w:pPr>
  </w:p>
  <w:p w14:paraId="269E106D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69E44" w14:textId="77777777" w:rsidR="00C56C52" w:rsidRDefault="00C56C52" w:rsidP="00826AB6">
      <w:pPr>
        <w:spacing w:after="0" w:line="240" w:lineRule="auto"/>
      </w:pPr>
      <w:r>
        <w:separator/>
      </w:r>
    </w:p>
  </w:footnote>
  <w:footnote w:type="continuationSeparator" w:id="0">
    <w:p w14:paraId="0E7C5E73" w14:textId="77777777" w:rsidR="00C56C52" w:rsidRDefault="00C56C52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7"/>
    <w:rsid w:val="00006712"/>
    <w:rsid w:val="00007643"/>
    <w:rsid w:val="00013692"/>
    <w:rsid w:val="0001785F"/>
    <w:rsid w:val="00041B33"/>
    <w:rsid w:val="00046624"/>
    <w:rsid w:val="00067889"/>
    <w:rsid w:val="00081F05"/>
    <w:rsid w:val="000840C3"/>
    <w:rsid w:val="00085038"/>
    <w:rsid w:val="00091010"/>
    <w:rsid w:val="00091C4E"/>
    <w:rsid w:val="000A084B"/>
    <w:rsid w:val="000A3FCE"/>
    <w:rsid w:val="000B727B"/>
    <w:rsid w:val="000D35BA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C737B"/>
    <w:rsid w:val="001E0130"/>
    <w:rsid w:val="001E1117"/>
    <w:rsid w:val="001E6A73"/>
    <w:rsid w:val="00200981"/>
    <w:rsid w:val="00203F5F"/>
    <w:rsid w:val="00216808"/>
    <w:rsid w:val="002B2D7A"/>
    <w:rsid w:val="002B4B62"/>
    <w:rsid w:val="002D0A9A"/>
    <w:rsid w:val="002E41E1"/>
    <w:rsid w:val="002F2946"/>
    <w:rsid w:val="002F551D"/>
    <w:rsid w:val="003118BE"/>
    <w:rsid w:val="0033577E"/>
    <w:rsid w:val="00346990"/>
    <w:rsid w:val="003638E7"/>
    <w:rsid w:val="0037179E"/>
    <w:rsid w:val="003B636D"/>
    <w:rsid w:val="003E7C71"/>
    <w:rsid w:val="00402299"/>
    <w:rsid w:val="00403801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208E0"/>
    <w:rsid w:val="0055526E"/>
    <w:rsid w:val="00560B42"/>
    <w:rsid w:val="00561FE7"/>
    <w:rsid w:val="00563833"/>
    <w:rsid w:val="00564B3E"/>
    <w:rsid w:val="0056593E"/>
    <w:rsid w:val="005A0D87"/>
    <w:rsid w:val="005A288A"/>
    <w:rsid w:val="005A2A6E"/>
    <w:rsid w:val="005B45CC"/>
    <w:rsid w:val="005B69F4"/>
    <w:rsid w:val="005C6579"/>
    <w:rsid w:val="005D06CA"/>
    <w:rsid w:val="005E1FAC"/>
    <w:rsid w:val="005F5BCA"/>
    <w:rsid w:val="00606564"/>
    <w:rsid w:val="00606F44"/>
    <w:rsid w:val="00610794"/>
    <w:rsid w:val="00625C9D"/>
    <w:rsid w:val="00644501"/>
    <w:rsid w:val="00656D8A"/>
    <w:rsid w:val="00667449"/>
    <w:rsid w:val="006A1695"/>
    <w:rsid w:val="006B552D"/>
    <w:rsid w:val="0070120F"/>
    <w:rsid w:val="007059F2"/>
    <w:rsid w:val="00713A5A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C5929"/>
    <w:rsid w:val="008C7964"/>
    <w:rsid w:val="008F5D3C"/>
    <w:rsid w:val="00901BE9"/>
    <w:rsid w:val="00903A92"/>
    <w:rsid w:val="00905288"/>
    <w:rsid w:val="009102BF"/>
    <w:rsid w:val="00917DD5"/>
    <w:rsid w:val="00925E40"/>
    <w:rsid w:val="00926F6A"/>
    <w:rsid w:val="0094497C"/>
    <w:rsid w:val="009524E4"/>
    <w:rsid w:val="0095630F"/>
    <w:rsid w:val="00963CD6"/>
    <w:rsid w:val="009A2D8C"/>
    <w:rsid w:val="009E0078"/>
    <w:rsid w:val="009E5039"/>
    <w:rsid w:val="009F127A"/>
    <w:rsid w:val="00A01097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52F1C"/>
    <w:rsid w:val="00B674E0"/>
    <w:rsid w:val="00B76B68"/>
    <w:rsid w:val="00B85611"/>
    <w:rsid w:val="00B92645"/>
    <w:rsid w:val="00B941B4"/>
    <w:rsid w:val="00BA57ED"/>
    <w:rsid w:val="00BA79A5"/>
    <w:rsid w:val="00BB5357"/>
    <w:rsid w:val="00BC196A"/>
    <w:rsid w:val="00BD188E"/>
    <w:rsid w:val="00BE1952"/>
    <w:rsid w:val="00BE2F10"/>
    <w:rsid w:val="00BF1D8F"/>
    <w:rsid w:val="00BF461D"/>
    <w:rsid w:val="00C16194"/>
    <w:rsid w:val="00C31B79"/>
    <w:rsid w:val="00C56C52"/>
    <w:rsid w:val="00C63824"/>
    <w:rsid w:val="00C65CCF"/>
    <w:rsid w:val="00C66FE2"/>
    <w:rsid w:val="00C830ED"/>
    <w:rsid w:val="00C84061"/>
    <w:rsid w:val="00C9404D"/>
    <w:rsid w:val="00CB69B6"/>
    <w:rsid w:val="00CC63FC"/>
    <w:rsid w:val="00CE3F11"/>
    <w:rsid w:val="00CE7AEC"/>
    <w:rsid w:val="00D071DA"/>
    <w:rsid w:val="00D2319B"/>
    <w:rsid w:val="00D37F90"/>
    <w:rsid w:val="00D53DD3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52270"/>
    <w:rsid w:val="00E56533"/>
    <w:rsid w:val="00E9367D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53ECD"/>
    <w:rsid w:val="00F6007A"/>
    <w:rsid w:val="00F64F4A"/>
    <w:rsid w:val="00F83D07"/>
    <w:rsid w:val="00F91A40"/>
    <w:rsid w:val="00F950E6"/>
    <w:rsid w:val="00FB2CD2"/>
    <w:rsid w:val="00FB2E52"/>
    <w:rsid w:val="00FC202D"/>
    <w:rsid w:val="00FC3493"/>
    <w:rsid w:val="00FC59B2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0F71B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E45C-97E1-450B-8110-0E39F82C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CONTADORA ROCIO</cp:lastModifiedBy>
  <cp:revision>3</cp:revision>
  <cp:lastPrinted>2017-10-02T20:53:00Z</cp:lastPrinted>
  <dcterms:created xsi:type="dcterms:W3CDTF">2022-07-28T16:34:00Z</dcterms:created>
  <dcterms:modified xsi:type="dcterms:W3CDTF">2022-07-28T20:18:00Z</dcterms:modified>
</cp:coreProperties>
</file>