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428"/>
        <w:gridCol w:w="893"/>
        <w:gridCol w:w="1125"/>
        <w:gridCol w:w="1246"/>
        <w:gridCol w:w="2092"/>
      </w:tblGrid>
      <w:tr w:rsidR="006D646F" w14:paraId="4754796F" w14:textId="77777777" w:rsidTr="00315FD7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9E79A2" w14:textId="77777777" w:rsidR="009102BF" w:rsidRDefault="009102BF" w:rsidP="00525F67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BAD02E2" w14:textId="000845B9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70120F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</w:t>
            </w:r>
            <w:r w:rsidR="004B02B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</w:t>
            </w:r>
            <w:r w:rsidR="00734A64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A914D29" w14:textId="77777777" w:rsidTr="00315FD7">
        <w:trPr>
          <w:tblHeader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F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610DB" w14:paraId="5A5C88C6" w14:textId="77777777" w:rsidTr="00315FD7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34A1196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916C5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F68FC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F6083B" w14:textId="77777777" w:rsidR="009102BF" w:rsidRDefault="006B4D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6A6717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6D646F" w14:paraId="1663ABFC" w14:textId="77777777" w:rsidTr="00315FD7">
        <w:trPr>
          <w:trHeight w:val="420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E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E4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23E1E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B7D" w14:textId="31D96F58" w:rsidR="006D646F" w:rsidRDefault="0094721A" w:rsidP="006D646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X</w:t>
            </w:r>
            <w:r w:rsidR="00423045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ECE9" w14:textId="3EAF473F" w:rsidR="00D551AB" w:rsidRDefault="00D551AB" w:rsidP="00D551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la prestación de servicios de Protección Civil</w:t>
            </w:r>
          </w:p>
          <w:p w14:paraId="6BF44E10" w14:textId="28A713C0" w:rsidR="009610DB" w:rsidRDefault="009610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2775467E" w14:textId="77777777" w:rsidTr="00315FD7">
        <w:trPr>
          <w:trHeight w:val="240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2E1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B4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A662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133" w14:textId="654D0551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E1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69473311" w14:textId="77777777" w:rsidTr="00315FD7">
        <w:trPr>
          <w:trHeight w:val="204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5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7032F7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3F7AB0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145299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DFCAF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08E" w14:textId="6C22BCFA" w:rsidR="00D23CA6" w:rsidRDefault="0042304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Reglamento de la Ley de Protección Civil para el Estado de Guanajuato, Artículo 6, Fracción VII, 7 Fracciones I</w:t>
            </w:r>
            <w:proofErr w:type="gramStart"/>
            <w:r w:rsidRP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,II,III,IV,V,VI,VII</w:t>
            </w:r>
            <w:proofErr w:type="gramEnd"/>
            <w:r w:rsidRP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VIII, 89,90 Fracciones, I,II y III, 92; Reglamento de Protección Civil del Municipio de Guanajuato, Artículo 28, Fracciones V y VI, 29 Fracción, XII, 56 ,104, 105,106 Fracción VI y Ley de Ingresos para el Municipio de Guanajuato Artículo 23 Fracción XI,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el ejercicio fiscal 2023.</w:t>
            </w:r>
          </w:p>
          <w:p w14:paraId="0BB8B8E9" w14:textId="77777777" w:rsidR="00423045" w:rsidRDefault="0042304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7B06A8" w14:textId="4DC0387D" w:rsidR="009102BF" w:rsidRPr="008823A3" w:rsidRDefault="008F5D3C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del </w:t>
            </w:r>
            <w:r w:rsidR="00C31B7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 de la Ley de Hacienda para los municipios del Estado de Guanajuato. Fracción I inciso A) Son contribuciones: los Impuestos, derechos y contribuciones especiales.</w:t>
            </w:r>
          </w:p>
          <w:p w14:paraId="15BB1E18" w14:textId="77777777" w:rsidR="00654FF5" w:rsidRPr="008823A3" w:rsidRDefault="00654FF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59CF433" w14:textId="21E84CC8" w:rsidR="009F158F" w:rsidRDefault="00C31B79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que,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Ley de Ingresos para el Municipio de Guanajuato, Guanajuato, para el ejercicio fiscal del año 20</w:t>
            </w:r>
            <w:r w:rsidR="001676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D54E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se indica en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  <w:r w:rsidR="00E728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23. </w:t>
            </w:r>
            <w:r w:rsidR="00A36A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</w:t>
            </w:r>
            <w:r w:rsidR="00A36AA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derechos por la prestación de los servicios de Protección Civil</w:t>
            </w:r>
            <w:r w:rsidR="005A07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  <w:p w14:paraId="334DECED" w14:textId="4F87119E" w:rsidR="009610DB" w:rsidRDefault="009610DB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99F038F" w14:textId="669F0B62" w:rsidR="003A13AB" w:rsidRDefault="00D23CA6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Nuevo cobro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a particulares por servicios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recurrentes de </w:t>
            </w:r>
            <w:r w:rsidR="009D33F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seguridad en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materia d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e Protección Civil</w:t>
            </w:r>
            <w:r w:rsidR="009D33FF" w:rsidRPr="009D33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7DA0B865" w14:textId="77777777" w:rsidR="003A13AB" w:rsidRDefault="003A13AB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BA237E6" w14:textId="2C239643" w:rsidR="009102BF" w:rsidRPr="007C724F" w:rsidRDefault="009D33FF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Derivado del costo que se genera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realizar </w:t>
            </w:r>
            <w:r w:rsidR="006E28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inspecciones de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en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materia de Protección Civil</w:t>
            </w:r>
            <w:r w:rsidR="00235B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</w:t>
            </w:r>
            <w:r w:rsid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particulares que solicitan la evaluación de un riesgo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dentro de su propiedad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 muros, bardas, arboles, </w:t>
            </w:r>
            <w:r w:rsidR="001635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fugas de gas, </w:t>
            </w:r>
            <w:proofErr w:type="spellStart"/>
            <w:r w:rsidR="001635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etc</w:t>
            </w:r>
            <w:proofErr w:type="spellEnd"/>
            <w:r w:rsidR="001635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  <w:r w:rsidR="007525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lo cual les permitirá tomar las acciones necesarias para la eliminación del riesgo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; </w:t>
            </w:r>
            <w:r w:rsidR="004230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 la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inspección,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surge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necesidad de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proponer </w:t>
            </w:r>
            <w:r w:rsidR="00AD7B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cobro</w:t>
            </w:r>
            <w:r w:rsidR="00B81E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</w:t>
            </w:r>
            <w:r w:rsidR="00361B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misma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361B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la finalidad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nos</w:t>
            </w:r>
            <w:r w:rsidR="00A14B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permita recuperar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proporcionalidad de los costos 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 se generan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</w:t>
            </w:r>
            <w:r w:rsidR="00005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brindar este servicio.</w:t>
            </w:r>
          </w:p>
        </w:tc>
      </w:tr>
      <w:tr w:rsidR="006D646F" w14:paraId="70BDBD1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C13" w14:textId="7CA2342B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A22" w14:textId="2405274E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95FF990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54F" w14:textId="502AAE64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</w:t>
            </w:r>
            <w:r w:rsidR="00A21354">
              <w:rPr>
                <w:rFonts w:ascii="Arial" w:hAnsi="Arial" w:cs="Arial"/>
                <w:b/>
              </w:rPr>
              <w:t xml:space="preserve"> (Nuevas contribuciones)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6D646F" w14:paraId="1F88573B" w14:textId="77777777" w:rsidTr="00315FD7">
        <w:trPr>
          <w:trHeight w:val="7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3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F26D73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301B226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F36AD4B" w14:textId="7565A752" w:rsidR="009102BF" w:rsidRDefault="002A4DAC" w:rsidP="00515B9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C56" w14:textId="3D6942E9" w:rsidR="009102BF" w:rsidRDefault="00A2135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Nuevas contribuciones</w:t>
            </w:r>
            <w:r w:rsidR="009102BF">
              <w:rPr>
                <w:rFonts w:ascii="Arial" w:hAnsi="Arial" w:cs="Arial"/>
                <w:b/>
              </w:rPr>
              <w:t>:</w:t>
            </w:r>
          </w:p>
          <w:p w14:paraId="376CBDB8" w14:textId="2C849175" w:rsidR="00846349" w:rsidRDefault="00846349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D2EF714" w14:textId="544248D1" w:rsidR="00807B30" w:rsidRDefault="0032019E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19E">
              <w:rPr>
                <w:rFonts w:ascii="Arial" w:hAnsi="Arial" w:cs="Arial"/>
                <w:sz w:val="20"/>
                <w:szCs w:val="20"/>
              </w:rPr>
              <w:t xml:space="preserve">Se plantea </w:t>
            </w:r>
            <w:r w:rsidR="006E286A">
              <w:rPr>
                <w:rFonts w:ascii="Arial" w:hAnsi="Arial" w:cs="Arial"/>
                <w:sz w:val="20"/>
                <w:szCs w:val="20"/>
              </w:rPr>
              <w:t>nuevo cobro</w:t>
            </w:r>
            <w:r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r>
              <w:rPr>
                <w:rFonts w:ascii="Arial" w:hAnsi="Arial" w:cs="Arial"/>
                <w:sz w:val="20"/>
                <w:szCs w:val="20"/>
              </w:rPr>
              <w:t>de seguridad</w:t>
            </w:r>
            <w:r w:rsidR="00C56BA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en materia d</w:t>
            </w:r>
            <w:r w:rsidR="00A03CCB">
              <w:rPr>
                <w:rFonts w:ascii="Arial" w:hAnsi="Arial" w:cs="Arial"/>
                <w:sz w:val="20"/>
                <w:szCs w:val="20"/>
              </w:rPr>
              <w:t>e Protección Civil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, necesarios 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F007A6">
              <w:rPr>
                <w:rFonts w:ascii="Arial" w:hAnsi="Arial" w:cs="Arial"/>
                <w:sz w:val="20"/>
                <w:szCs w:val="20"/>
              </w:rPr>
              <w:t>g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arantizar la seguridad de </w:t>
            </w:r>
            <w:r w:rsidR="00C56BA2">
              <w:rPr>
                <w:rFonts w:ascii="Arial" w:hAnsi="Arial" w:cs="Arial"/>
                <w:sz w:val="20"/>
                <w:szCs w:val="20"/>
              </w:rPr>
              <w:t>los usuarios</w:t>
            </w:r>
            <w:r w:rsidR="00C048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B1D227" w14:textId="27D7E408" w:rsidR="00F007A6" w:rsidRDefault="00F007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2DC84" w14:textId="62CD2E89" w:rsidR="00AE1BA8" w:rsidRPr="00996441" w:rsidRDefault="00005C26" w:rsidP="00AE1BA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</w:t>
            </w:r>
            <w:r w:rsidR="00B84978" w:rsidRPr="0099644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Evaluación de riesgos varios</w:t>
            </w:r>
            <w:r w:rsidR="001635BE">
              <w:rPr>
                <w:rFonts w:ascii="Arial" w:hAnsi="Arial" w:cs="Arial"/>
                <w:sz w:val="18"/>
                <w:szCs w:val="18"/>
              </w:rPr>
              <w:t xml:space="preserve">                         $127.48</w:t>
            </w:r>
          </w:p>
          <w:p w14:paraId="2823FAC3" w14:textId="2016B369" w:rsidR="00C048B7" w:rsidRPr="00996441" w:rsidRDefault="00C048B7" w:rsidP="00C048B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36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14:paraId="5AED0E57" w14:textId="2553F979" w:rsidR="00807B30" w:rsidRPr="00996441" w:rsidRDefault="00B8497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</w:p>
          <w:p w14:paraId="6544C090" w14:textId="1DC99F32" w:rsidR="00A03CCB" w:rsidRPr="0032019E" w:rsidRDefault="00807B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863C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D646F" w14:paraId="028AA3FF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408" w14:textId="1B0E2E01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Indicar si es:</w:t>
            </w:r>
          </w:p>
          <w:p w14:paraId="7C49B95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D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34FF2BD" w14:textId="6B201C6C" w:rsidR="00007643" w:rsidRPr="006A20B5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6D2013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07A72DA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A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6D646F" w14:paraId="2AE8D86A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27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C5BCF3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3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016A1D7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Derecho:</w:t>
            </w:r>
            <w:r w:rsidR="002A285B">
              <w:rPr>
                <w:rFonts w:ascii="Arial" w:hAnsi="Arial" w:cs="Arial"/>
              </w:rPr>
              <w:t xml:space="preserve"> </w:t>
            </w:r>
            <w:r w:rsidR="002A285B" w:rsidRPr="002A285B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  <w:p w14:paraId="5EF9A98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45E95153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6E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6B9832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6D646F" w14:paraId="040ED2EE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5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30D" w14:textId="68806A7F" w:rsidR="009102BF" w:rsidRPr="008823A3" w:rsidRDefault="00B9447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Todo particula</w:t>
            </w:r>
            <w:r w:rsidR="00FA3DA4">
              <w:rPr>
                <w:rFonts w:ascii="Arial" w:hAnsi="Arial" w:cs="Arial"/>
                <w:sz w:val="20"/>
                <w:szCs w:val="20"/>
              </w:rPr>
              <w:t>r</w:t>
            </w:r>
            <w:r w:rsidR="00007643" w:rsidRPr="008823A3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>solicite</w:t>
            </w:r>
            <w:r w:rsidR="00B70A79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1635BE">
              <w:rPr>
                <w:rFonts w:ascii="Arial" w:hAnsi="Arial" w:cs="Arial"/>
                <w:sz w:val="20"/>
                <w:szCs w:val="20"/>
              </w:rPr>
              <w:t>realización de una evaluación dentro de su propiedad para determinar el grado de riesgo que pueda existir.</w:t>
            </w:r>
          </w:p>
        </w:tc>
      </w:tr>
      <w:tr w:rsidR="006D646F" w14:paraId="448D52A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9B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BE8" w14:textId="04683ECB" w:rsidR="009102BF" w:rsidRPr="008823A3" w:rsidRDefault="0055216A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Reducir</w:t>
            </w:r>
            <w:r w:rsidR="00DA4730">
              <w:rPr>
                <w:rFonts w:ascii="Arial" w:hAnsi="Arial" w:cs="Arial"/>
                <w:sz w:val="20"/>
                <w:szCs w:val="20"/>
              </w:rPr>
              <w:t xml:space="preserve"> y atender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730">
              <w:rPr>
                <w:rFonts w:ascii="Arial" w:hAnsi="Arial" w:cs="Arial"/>
                <w:sz w:val="20"/>
                <w:szCs w:val="20"/>
              </w:rPr>
              <w:t xml:space="preserve">posibles </w:t>
            </w:r>
            <w:r>
              <w:rPr>
                <w:rFonts w:ascii="Arial" w:hAnsi="Arial" w:cs="Arial"/>
                <w:sz w:val="20"/>
                <w:szCs w:val="20"/>
              </w:rPr>
              <w:t>riesgos</w:t>
            </w:r>
            <w:r w:rsidR="000B0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730">
              <w:rPr>
                <w:rFonts w:ascii="Arial" w:hAnsi="Arial" w:cs="Arial"/>
                <w:sz w:val="20"/>
                <w:szCs w:val="20"/>
              </w:rPr>
              <w:t>dentro de la propiedad de particulares, para salvaguardar su integridad física y material.</w:t>
            </w:r>
          </w:p>
        </w:tc>
      </w:tr>
      <w:tr w:rsidR="006D646F" w14:paraId="043AC9E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D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47" w14:textId="5F833B81" w:rsidR="009102BF" w:rsidRPr="008823A3" w:rsidRDefault="007C724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Cobro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de los costos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básicos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derechos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A26D5">
              <w:rPr>
                <w:rFonts w:ascii="Arial" w:hAnsi="Arial" w:cs="Arial"/>
                <w:sz w:val="20"/>
                <w:szCs w:val="20"/>
              </w:rPr>
              <w:t>ara la realización de</w:t>
            </w:r>
            <w:r w:rsidR="00CE33EB">
              <w:rPr>
                <w:rFonts w:ascii="Arial" w:hAnsi="Arial" w:cs="Arial"/>
                <w:sz w:val="20"/>
                <w:szCs w:val="20"/>
              </w:rPr>
              <w:t xml:space="preserve"> este </w:t>
            </w:r>
            <w:r w:rsidR="0055216A">
              <w:rPr>
                <w:rFonts w:ascii="Arial" w:hAnsi="Arial" w:cs="Arial"/>
                <w:sz w:val="20"/>
                <w:szCs w:val="20"/>
              </w:rPr>
              <w:t>trámite</w:t>
            </w:r>
            <w:r w:rsidR="004A53B8">
              <w:rPr>
                <w:rFonts w:ascii="Arial" w:hAnsi="Arial" w:cs="Arial"/>
                <w:sz w:val="20"/>
                <w:szCs w:val="20"/>
              </w:rPr>
              <w:t xml:space="preserve"> en medidas de seguridad en materia de Protección Civil.</w:t>
            </w:r>
          </w:p>
        </w:tc>
      </w:tr>
      <w:tr w:rsidR="006D646F" w14:paraId="3E66F5E3" w14:textId="77777777" w:rsidTr="00996441">
        <w:trPr>
          <w:trHeight w:val="1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DE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6C97" w14:textId="77777777" w:rsidR="004A53B8" w:rsidRDefault="004A53B8"/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155"/>
            </w:tblGrid>
            <w:tr w:rsidR="006D646F" w:rsidRPr="008823A3" w14:paraId="6FD81425" w14:textId="77777777" w:rsidTr="00626AED">
              <w:trPr>
                <w:trHeight w:val="559"/>
              </w:trPr>
              <w:tc>
                <w:tcPr>
                  <w:tcW w:w="4849" w:type="pct"/>
                  <w:vAlign w:val="bottom"/>
                </w:tcPr>
                <w:p w14:paraId="298604F6" w14:textId="77777777" w:rsidR="00DA4730" w:rsidRPr="00996441" w:rsidRDefault="00DA4730" w:rsidP="00DA47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XI</w:t>
                  </w: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Evaluación de riesgos varios                         $127.48</w:t>
                  </w:r>
                </w:p>
                <w:p w14:paraId="4C5ED5A5" w14:textId="0BB68760" w:rsidR="009102BF" w:rsidRPr="00996441" w:rsidRDefault="009102BF" w:rsidP="00DA47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6D36F168" w14:textId="77777777" w:rsidR="009102BF" w:rsidRPr="00996441" w:rsidRDefault="009102BF" w:rsidP="005521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6D646F" w:rsidRPr="008823A3" w14:paraId="67B20C22" w14:textId="77777777" w:rsidTr="00626AED">
              <w:trPr>
                <w:trHeight w:val="258"/>
              </w:trPr>
              <w:tc>
                <w:tcPr>
                  <w:tcW w:w="4849" w:type="pct"/>
                  <w:vAlign w:val="bottom"/>
                </w:tcPr>
                <w:p w14:paraId="4F89C8E6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3ED0A53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6D646F" w:rsidRPr="008823A3" w14:paraId="4E41AE8C" w14:textId="77777777" w:rsidTr="00066F29">
              <w:trPr>
                <w:trHeight w:val="80"/>
              </w:trPr>
              <w:tc>
                <w:tcPr>
                  <w:tcW w:w="4849" w:type="pct"/>
                  <w:vAlign w:val="bottom"/>
                </w:tcPr>
                <w:p w14:paraId="34886977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042D065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48D21470" w14:textId="77777777" w:rsidR="009102BF" w:rsidRPr="008823A3" w:rsidRDefault="009102B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249017CF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E03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3CED037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EFA" w14:textId="13D713F7" w:rsidR="006D3472" w:rsidRDefault="00535EF6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 los servicios</w:t>
            </w:r>
            <w:r w:rsidR="005942C2">
              <w:rPr>
                <w:rFonts w:ascii="Arial" w:hAnsi="Arial" w:cs="Arial"/>
                <w:sz w:val="20"/>
                <w:szCs w:val="20"/>
              </w:rPr>
              <w:t xml:space="preserve"> más </w:t>
            </w:r>
            <w:r w:rsidR="009F1764">
              <w:rPr>
                <w:rFonts w:ascii="Arial" w:hAnsi="Arial" w:cs="Arial"/>
                <w:sz w:val="20"/>
                <w:szCs w:val="20"/>
              </w:rPr>
              <w:t>recurrentes prestados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esta </w:t>
            </w:r>
            <w:r w:rsidR="006D3472">
              <w:rPr>
                <w:rFonts w:ascii="Arial" w:hAnsi="Arial" w:cs="Arial"/>
                <w:sz w:val="20"/>
                <w:szCs w:val="20"/>
              </w:rPr>
              <w:t>Dirección</w:t>
            </w:r>
            <w:r w:rsidR="00AE25A6">
              <w:rPr>
                <w:rFonts w:ascii="Arial" w:hAnsi="Arial" w:cs="Arial"/>
                <w:sz w:val="20"/>
                <w:szCs w:val="20"/>
              </w:rPr>
              <w:t>,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generada</w:t>
            </w:r>
            <w:r>
              <w:rPr>
                <w:rFonts w:ascii="Arial" w:hAnsi="Arial" w:cs="Arial"/>
                <w:sz w:val="20"/>
                <w:szCs w:val="20"/>
              </w:rPr>
              <w:t xml:space="preserve"> en los dos últimos</w:t>
            </w:r>
            <w:r w:rsidR="00B54EC6">
              <w:rPr>
                <w:rFonts w:ascii="Arial" w:hAnsi="Arial" w:cs="Arial"/>
                <w:sz w:val="20"/>
                <w:szCs w:val="20"/>
              </w:rPr>
              <w:t xml:space="preserve"> años.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5A7EC" w14:textId="77777777" w:rsidR="006D3472" w:rsidRDefault="006D3472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34A90" w14:textId="6460C8AF" w:rsidR="009102BF" w:rsidRPr="008823A3" w:rsidRDefault="006D3472" w:rsidP="00441DF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una proyección de recaudación anual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de $</w:t>
            </w:r>
            <w:r w:rsidR="00DA4730">
              <w:rPr>
                <w:rFonts w:ascii="Arial" w:hAnsi="Arial" w:cs="Arial"/>
                <w:sz w:val="20"/>
                <w:szCs w:val="20"/>
              </w:rPr>
              <w:t>25,496</w:t>
            </w:r>
            <w:r w:rsidR="00AE25A6">
              <w:rPr>
                <w:rFonts w:ascii="Arial" w:hAnsi="Arial" w:cs="Arial"/>
                <w:sz w:val="20"/>
                <w:szCs w:val="20"/>
              </w:rPr>
              <w:t>.00</w:t>
            </w:r>
            <w:r w:rsidR="00441DFA">
              <w:rPr>
                <w:rFonts w:ascii="Arial" w:hAnsi="Arial" w:cs="Arial"/>
                <w:sz w:val="20"/>
                <w:szCs w:val="20"/>
              </w:rPr>
              <w:t>; basada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441DFA">
              <w:rPr>
                <w:rFonts w:ascii="Arial" w:hAnsi="Arial" w:cs="Arial"/>
                <w:sz w:val="20"/>
                <w:szCs w:val="20"/>
              </w:rPr>
              <w:t>las estadísticas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arrojadas </w:t>
            </w:r>
            <w:r w:rsidR="00441DFA">
              <w:rPr>
                <w:rFonts w:ascii="Arial" w:hAnsi="Arial" w:cs="Arial"/>
                <w:sz w:val="20"/>
                <w:szCs w:val="20"/>
              </w:rPr>
              <w:t>durante los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DFA">
              <w:rPr>
                <w:rFonts w:ascii="Arial" w:hAnsi="Arial" w:cs="Arial"/>
                <w:sz w:val="20"/>
                <w:szCs w:val="20"/>
              </w:rPr>
              <w:t>dos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últimos 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años sobre la </w:t>
            </w:r>
            <w:r w:rsidR="001A606F">
              <w:rPr>
                <w:rFonts w:ascii="Arial" w:hAnsi="Arial" w:cs="Arial"/>
                <w:sz w:val="20"/>
                <w:szCs w:val="20"/>
              </w:rPr>
              <w:t>prestación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est</w:t>
            </w:r>
            <w:r w:rsidR="00A7414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BBD">
              <w:rPr>
                <w:rFonts w:ascii="Arial" w:hAnsi="Arial" w:cs="Arial"/>
                <w:sz w:val="20"/>
                <w:szCs w:val="20"/>
              </w:rPr>
              <w:t>servicio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a través de solicitud</w:t>
            </w:r>
            <w:r w:rsidR="00C036BA">
              <w:rPr>
                <w:rFonts w:ascii="Arial" w:hAnsi="Arial" w:cs="Arial"/>
                <w:sz w:val="20"/>
                <w:szCs w:val="20"/>
              </w:rPr>
              <w:t>es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de particulares.</w:t>
            </w:r>
          </w:p>
        </w:tc>
      </w:tr>
      <w:tr w:rsidR="009102BF" w14:paraId="379238B8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B18" w14:textId="0BC04251" w:rsidR="009102BF" w:rsidRPr="008823A3" w:rsidRDefault="009102BF" w:rsidP="004A53B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A3">
              <w:rPr>
                <w:rFonts w:ascii="Arial" w:hAnsi="Arial" w:cs="Arial"/>
                <w:b/>
                <w:sz w:val="20"/>
                <w:szCs w:val="20"/>
              </w:rPr>
              <w:t>Elementos y alcances de la contribución:</w:t>
            </w:r>
          </w:p>
        </w:tc>
      </w:tr>
      <w:tr w:rsidR="006D646F" w14:paraId="66F0438A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BE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A0D" w14:textId="685076B1" w:rsidR="00656D8A" w:rsidRPr="008823A3" w:rsidRDefault="00332389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nuevo cobro</w:t>
            </w:r>
            <w:r w:rsidR="00DA4730">
              <w:rPr>
                <w:rFonts w:ascii="Arial" w:hAnsi="Arial" w:cs="Arial"/>
                <w:sz w:val="20"/>
                <w:szCs w:val="20"/>
              </w:rPr>
              <w:t xml:space="preserve"> para la evaluación de riesgos dentro de la propiedad de </w:t>
            </w:r>
            <w:r w:rsidR="00A25C34">
              <w:rPr>
                <w:rFonts w:ascii="Arial" w:hAnsi="Arial" w:cs="Arial"/>
                <w:sz w:val="20"/>
                <w:szCs w:val="20"/>
              </w:rPr>
              <w:t>particulares,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2BF" w:rsidRPr="008823A3">
              <w:rPr>
                <w:rFonts w:ascii="Arial" w:hAnsi="Arial" w:cs="Arial"/>
                <w:sz w:val="20"/>
                <w:szCs w:val="20"/>
              </w:rPr>
              <w:t>no representa un impacto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desme</w:t>
            </w:r>
            <w:r w:rsidR="00A74146">
              <w:rPr>
                <w:rFonts w:ascii="Arial" w:hAnsi="Arial" w:cs="Arial"/>
                <w:sz w:val="20"/>
                <w:szCs w:val="20"/>
              </w:rPr>
              <w:t>dido con respecto a la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146">
              <w:rPr>
                <w:rFonts w:ascii="Arial" w:hAnsi="Arial" w:cs="Arial"/>
                <w:sz w:val="20"/>
                <w:szCs w:val="20"/>
              </w:rPr>
              <w:t>c</w:t>
            </w:r>
            <w:r w:rsidR="008D16B7">
              <w:rPr>
                <w:rFonts w:ascii="Arial" w:hAnsi="Arial" w:cs="Arial"/>
                <w:sz w:val="20"/>
                <w:szCs w:val="20"/>
              </w:rPr>
              <w:t>apacidad contributiva de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 los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C34">
              <w:rPr>
                <w:rFonts w:ascii="Arial" w:hAnsi="Arial" w:cs="Arial"/>
                <w:sz w:val="20"/>
                <w:szCs w:val="20"/>
              </w:rPr>
              <w:t>usuarios, ya que,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la  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>proporcionalidad y racionalidad en el pago de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l derecho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6F7">
              <w:rPr>
                <w:rFonts w:ascii="Arial" w:hAnsi="Arial" w:cs="Arial"/>
                <w:sz w:val="20"/>
                <w:szCs w:val="20"/>
              </w:rPr>
              <w:t xml:space="preserve">solo </w:t>
            </w:r>
            <w:r w:rsidR="00AC61D1">
              <w:rPr>
                <w:rFonts w:ascii="Arial" w:hAnsi="Arial" w:cs="Arial"/>
                <w:sz w:val="20"/>
                <w:szCs w:val="20"/>
              </w:rPr>
              <w:t>se recupera</w:t>
            </w:r>
            <w:r w:rsidR="000A36F7">
              <w:rPr>
                <w:rFonts w:ascii="Arial" w:hAnsi="Arial" w:cs="Arial"/>
                <w:sz w:val="20"/>
                <w:szCs w:val="20"/>
              </w:rPr>
              <w:t xml:space="preserve"> el costo</w:t>
            </w:r>
            <w:r w:rsidR="00A25C34">
              <w:rPr>
                <w:rFonts w:ascii="Arial" w:hAnsi="Arial" w:cs="Arial"/>
                <w:sz w:val="20"/>
                <w:szCs w:val="20"/>
              </w:rPr>
              <w:t xml:space="preserve"> más básico</w:t>
            </w:r>
            <w:r w:rsidR="002F4AB8">
              <w:rPr>
                <w:rFonts w:ascii="Arial" w:hAnsi="Arial" w:cs="Arial"/>
                <w:sz w:val="20"/>
                <w:szCs w:val="20"/>
              </w:rPr>
              <w:t xml:space="preserve"> generado para </w:t>
            </w:r>
            <w:r w:rsidR="00A25C34">
              <w:rPr>
                <w:rFonts w:ascii="Arial" w:hAnsi="Arial" w:cs="Arial"/>
                <w:sz w:val="20"/>
                <w:szCs w:val="20"/>
              </w:rPr>
              <w:t>brindar este servicio.</w:t>
            </w:r>
          </w:p>
        </w:tc>
      </w:tr>
      <w:tr w:rsidR="006D646F" w14:paraId="39665D30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7C6" w14:textId="783C8D88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  <w:r w:rsidR="00CC6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D53" w14:textId="757C2BBD" w:rsidR="009102BF" w:rsidRPr="008823A3" w:rsidRDefault="009102B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La base de cobro,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es una cuota fija</w:t>
            </w:r>
            <w:r w:rsidR="00AC61D1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="004F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mantiene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la proporcionalidad y racionalidad en el cobro del derecho generado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por representar 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una </w:t>
            </w:r>
            <w:r w:rsidR="00461635" w:rsidRPr="008823A3">
              <w:rPr>
                <w:rFonts w:ascii="Arial" w:hAnsi="Arial" w:cs="Arial"/>
                <w:sz w:val="20"/>
                <w:szCs w:val="20"/>
              </w:rPr>
              <w:t>cobertura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 significativa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4B4" w:rsidRPr="008823A3">
              <w:rPr>
                <w:rFonts w:ascii="Arial" w:hAnsi="Arial" w:cs="Arial"/>
                <w:sz w:val="20"/>
                <w:szCs w:val="20"/>
              </w:rPr>
              <w:t>del costo</w:t>
            </w:r>
            <w:r w:rsidR="00066F29">
              <w:rPr>
                <w:rFonts w:ascii="Arial" w:hAnsi="Arial" w:cs="Arial"/>
                <w:sz w:val="20"/>
                <w:szCs w:val="20"/>
              </w:rPr>
              <w:t xml:space="preserve"> para poder </w:t>
            </w:r>
            <w:r w:rsidR="00A25C34">
              <w:rPr>
                <w:rFonts w:ascii="Arial" w:hAnsi="Arial" w:cs="Arial"/>
                <w:sz w:val="20"/>
                <w:szCs w:val="20"/>
              </w:rPr>
              <w:t>brindar el servicio</w:t>
            </w:r>
            <w:r w:rsidR="00AC61D1">
              <w:rPr>
                <w:rFonts w:ascii="Arial" w:hAnsi="Arial" w:cs="Arial"/>
                <w:sz w:val="20"/>
                <w:szCs w:val="20"/>
              </w:rPr>
              <w:t>;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mientras que, el contribuyente asegura 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sus bienes materiales </w:t>
            </w:r>
            <w:r w:rsidR="00A25C34">
              <w:rPr>
                <w:rFonts w:ascii="Arial" w:hAnsi="Arial" w:cs="Arial"/>
                <w:sz w:val="20"/>
                <w:szCs w:val="20"/>
              </w:rPr>
              <w:t xml:space="preserve">e integridad </w:t>
            </w:r>
            <w:r w:rsidR="00A25C34">
              <w:rPr>
                <w:rFonts w:ascii="Arial" w:hAnsi="Arial" w:cs="Arial"/>
                <w:sz w:val="20"/>
                <w:szCs w:val="20"/>
              </w:rPr>
              <w:lastRenderedPageBreak/>
              <w:t>física</w:t>
            </w:r>
            <w:r w:rsidR="00D702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646F" w14:paraId="0D215693" w14:textId="77777777" w:rsidTr="00315FD7">
        <w:trPr>
          <w:trHeight w:val="75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Impacto social:</w:t>
            </w:r>
          </w:p>
          <w:p w14:paraId="71A1FE1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9EBF8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B2791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80FC45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FEB7FD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7B6" w14:textId="43BDEAB7" w:rsidR="009102BF" w:rsidRPr="008823A3" w:rsidRDefault="00F92FDB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Mitigación y reducción de riesgos </w:t>
            </w:r>
            <w:r w:rsidR="00D33570">
              <w:rPr>
                <w:rFonts w:ascii="Arial" w:hAnsi="Arial" w:cs="Arial"/>
                <w:sz w:val="20"/>
                <w:szCs w:val="20"/>
              </w:rPr>
              <w:t>dentro de los inmuebles</w:t>
            </w:r>
            <w:r w:rsidR="00FD19F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61B51">
              <w:rPr>
                <w:rFonts w:ascii="Arial" w:hAnsi="Arial" w:cs="Arial"/>
                <w:sz w:val="20"/>
                <w:szCs w:val="20"/>
              </w:rPr>
              <w:t>particulares (</w:t>
            </w:r>
            <w:r w:rsidR="00FD19F0">
              <w:rPr>
                <w:rFonts w:ascii="Arial" w:hAnsi="Arial" w:cs="Arial"/>
                <w:sz w:val="20"/>
                <w:szCs w:val="20"/>
              </w:rPr>
              <w:t>casas habitación, bodegas, salones de fiesta, etc.</w:t>
            </w:r>
            <w:r w:rsidR="00361B51">
              <w:rPr>
                <w:rFonts w:ascii="Arial" w:hAnsi="Arial" w:cs="Arial"/>
                <w:sz w:val="20"/>
                <w:szCs w:val="20"/>
              </w:rPr>
              <w:t>)</w:t>
            </w:r>
            <w:r w:rsidR="00FD19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1B51">
              <w:rPr>
                <w:rFonts w:ascii="Arial" w:hAnsi="Arial" w:cs="Arial"/>
                <w:sz w:val="20"/>
                <w:szCs w:val="20"/>
              </w:rPr>
              <w:t xml:space="preserve">se puede actuar </w:t>
            </w:r>
            <w:r w:rsidR="00D33570">
              <w:rPr>
                <w:rFonts w:ascii="Arial" w:hAnsi="Arial" w:cs="Arial"/>
                <w:sz w:val="20"/>
                <w:szCs w:val="20"/>
              </w:rPr>
              <w:t xml:space="preserve"> en tiempo para su atención</w:t>
            </w:r>
            <w:r w:rsidR="00361B51">
              <w:rPr>
                <w:rFonts w:ascii="Arial" w:hAnsi="Arial" w:cs="Arial"/>
                <w:sz w:val="20"/>
                <w:szCs w:val="20"/>
              </w:rPr>
              <w:t>;</w:t>
            </w:r>
            <w:r w:rsidR="00FD19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con la corresponsabilidad de un </w:t>
            </w:r>
            <w:r w:rsidR="00D75FF1" w:rsidRPr="008823A3">
              <w:rPr>
                <w:rFonts w:ascii="Arial" w:hAnsi="Arial" w:cs="Arial"/>
                <w:sz w:val="20"/>
                <w:szCs w:val="20"/>
              </w:rPr>
              <w:t>pago justo</w:t>
            </w:r>
            <w:r w:rsidR="001E76BD">
              <w:rPr>
                <w:rFonts w:ascii="Arial" w:hAnsi="Arial" w:cs="Arial"/>
                <w:sz w:val="20"/>
                <w:szCs w:val="20"/>
              </w:rPr>
              <w:t xml:space="preserve"> y equitativo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="00D75FF1" w:rsidRPr="008823A3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683AA6">
              <w:rPr>
                <w:rFonts w:ascii="Arial" w:hAnsi="Arial" w:cs="Arial"/>
                <w:sz w:val="20"/>
                <w:szCs w:val="20"/>
              </w:rPr>
              <w:t>l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D19F0">
              <w:rPr>
                <w:rFonts w:ascii="Arial" w:hAnsi="Arial" w:cs="Arial"/>
                <w:sz w:val="20"/>
                <w:szCs w:val="20"/>
              </w:rPr>
              <w:t>prestación del servicio, el cual, garantiza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 la disminución de</w:t>
            </w:r>
            <w:r w:rsidR="00FD19F0">
              <w:rPr>
                <w:rFonts w:ascii="Arial" w:hAnsi="Arial" w:cs="Arial"/>
                <w:sz w:val="20"/>
                <w:szCs w:val="20"/>
              </w:rPr>
              <w:t xml:space="preserve"> posibles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 accidentes dentro de</w:t>
            </w:r>
            <w:r w:rsidR="00FD19F0">
              <w:rPr>
                <w:rFonts w:ascii="Arial" w:hAnsi="Arial" w:cs="Arial"/>
                <w:sz w:val="20"/>
                <w:szCs w:val="20"/>
              </w:rPr>
              <w:t xml:space="preserve"> los </w:t>
            </w:r>
            <w:r w:rsidR="00361B51">
              <w:rPr>
                <w:rFonts w:ascii="Arial" w:hAnsi="Arial" w:cs="Arial"/>
                <w:sz w:val="20"/>
                <w:szCs w:val="20"/>
              </w:rPr>
              <w:t>inmuebles que</w:t>
            </w:r>
            <w:r w:rsidR="00FD19F0">
              <w:rPr>
                <w:rFonts w:ascii="Arial" w:hAnsi="Arial" w:cs="Arial"/>
                <w:sz w:val="20"/>
                <w:szCs w:val="20"/>
              </w:rPr>
              <w:t xml:space="preserve"> se evalúan</w:t>
            </w:r>
            <w:r w:rsidR="00E443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646F" w14:paraId="3A137D99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F6C7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508" w14:textId="6AE3BE3D" w:rsidR="009102BF" w:rsidRPr="008823A3" w:rsidRDefault="005A2A6E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83AA6">
              <w:rPr>
                <w:rFonts w:ascii="Arial" w:hAnsi="Arial" w:cs="Arial"/>
                <w:sz w:val="20"/>
                <w:szCs w:val="20"/>
              </w:rPr>
              <w:t xml:space="preserve">establecerá </w:t>
            </w:r>
            <w:r w:rsidR="00683AA6" w:rsidRPr="008823A3">
              <w:rPr>
                <w:rFonts w:ascii="Arial" w:hAnsi="Arial" w:cs="Arial"/>
                <w:sz w:val="20"/>
                <w:szCs w:val="20"/>
              </w:rPr>
              <w:t>al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momento 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de la gestión o </w:t>
            </w:r>
            <w:r w:rsidR="000162EA" w:rsidRPr="008823A3">
              <w:rPr>
                <w:rFonts w:ascii="Arial" w:hAnsi="Arial" w:cs="Arial"/>
                <w:sz w:val="20"/>
                <w:szCs w:val="20"/>
              </w:rPr>
              <w:t>solicitud del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 trámite ante esta Dirección.</w:t>
            </w:r>
          </w:p>
        </w:tc>
      </w:tr>
      <w:tr w:rsidR="006D646F" w14:paraId="57C53405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A52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02EC7710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7ED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La recaudación forma parte del gasto corriente con que cuenta el municipio para la prestación de los servicios públicos a su cargo. </w:t>
            </w:r>
          </w:p>
          <w:p w14:paraId="53F421E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1F419B88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7E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402911A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9764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4EBD04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571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Antecedentes:</w:t>
            </w:r>
          </w:p>
          <w:p w14:paraId="07BAA0BD" w14:textId="6F6CD1F6" w:rsidR="009102BF" w:rsidRPr="007C724F" w:rsidRDefault="00526B18" w:rsidP="002D462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B11C75">
              <w:rPr>
                <w:rFonts w:ascii="Arial" w:hAnsi="Arial" w:cs="Arial"/>
                <w:sz w:val="20"/>
                <w:szCs w:val="20"/>
              </w:rPr>
              <w:t xml:space="preserve"> cuota de 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este nuevo cobro, </w:t>
            </w:r>
            <w:r w:rsidR="00EB4349">
              <w:rPr>
                <w:rFonts w:ascii="Arial" w:hAnsi="Arial" w:cs="Arial"/>
                <w:sz w:val="20"/>
                <w:szCs w:val="20"/>
              </w:rPr>
              <w:t>contribuyen al sostenimiento del gasto público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 w:rsidR="00B11C75">
              <w:rPr>
                <w:rFonts w:ascii="Arial" w:hAnsi="Arial" w:cs="Arial"/>
                <w:sz w:val="20"/>
                <w:szCs w:val="20"/>
              </w:rPr>
              <w:t>,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en función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de la recuperación </w:t>
            </w:r>
            <w:r w:rsidR="00460143">
              <w:rPr>
                <w:rFonts w:ascii="Arial" w:hAnsi="Arial" w:cs="Arial"/>
                <w:sz w:val="20"/>
                <w:szCs w:val="20"/>
              </w:rPr>
              <w:t>significativa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del costo que se genera al brindar </w:t>
            </w:r>
            <w:r w:rsidR="004C35A5">
              <w:rPr>
                <w:rFonts w:ascii="Arial" w:hAnsi="Arial" w:cs="Arial"/>
                <w:sz w:val="20"/>
                <w:szCs w:val="20"/>
              </w:rPr>
              <w:t>est</w:t>
            </w:r>
            <w:r w:rsidR="00E443C7">
              <w:rPr>
                <w:rFonts w:ascii="Arial" w:hAnsi="Arial" w:cs="Arial"/>
                <w:sz w:val="20"/>
                <w:szCs w:val="20"/>
              </w:rPr>
              <w:t>e servicio.</w:t>
            </w:r>
            <w:r w:rsidR="00B757ED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51E0C" w14:textId="77777777" w:rsidR="00B16574" w:rsidRPr="007C724F" w:rsidRDefault="00B1657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E6C5B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Consideraciones que soportan el cambio:</w:t>
            </w:r>
          </w:p>
          <w:p w14:paraId="039FA92B" w14:textId="1A8DC11F" w:rsidR="001C737B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Se realizó un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evaluación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sobre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AF9">
              <w:rPr>
                <w:rFonts w:ascii="Arial" w:hAnsi="Arial" w:cs="Arial"/>
                <w:sz w:val="20"/>
                <w:szCs w:val="20"/>
              </w:rPr>
              <w:t>la cuota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BE8">
              <w:rPr>
                <w:rFonts w:ascii="Arial" w:hAnsi="Arial" w:cs="Arial"/>
                <w:sz w:val="20"/>
                <w:szCs w:val="20"/>
              </w:rPr>
              <w:t>l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nuevo cobro del  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derecho, determina</w:t>
            </w:r>
            <w:r w:rsidR="00D32BE8">
              <w:rPr>
                <w:rFonts w:ascii="Arial" w:hAnsi="Arial" w:cs="Arial"/>
                <w:sz w:val="20"/>
                <w:szCs w:val="20"/>
              </w:rPr>
              <w:t>n</w:t>
            </w:r>
            <w:r w:rsidR="004C35A5">
              <w:rPr>
                <w:rFonts w:ascii="Arial" w:hAnsi="Arial" w:cs="Arial"/>
                <w:sz w:val="20"/>
                <w:szCs w:val="20"/>
              </w:rPr>
              <w:t>do que</w:t>
            </w:r>
            <w:r w:rsidR="00B33AF9">
              <w:rPr>
                <w:rFonts w:ascii="Arial" w:hAnsi="Arial" w:cs="Arial"/>
                <w:sz w:val="20"/>
                <w:szCs w:val="20"/>
              </w:rPr>
              <w:t>,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el impacto económico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el contribuyente </w:t>
            </w:r>
            <w:r w:rsidR="00822C96" w:rsidRPr="007C724F">
              <w:rPr>
                <w:rFonts w:ascii="Arial" w:hAnsi="Arial" w:cs="Arial"/>
                <w:sz w:val="20"/>
                <w:szCs w:val="20"/>
              </w:rPr>
              <w:t>es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mínimo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, ya que, es proporcional al costo que se genera al realizar 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6D641F">
              <w:rPr>
                <w:rFonts w:ascii="Arial" w:hAnsi="Arial" w:cs="Arial"/>
                <w:sz w:val="20"/>
                <w:szCs w:val="20"/>
              </w:rPr>
              <w:t>servicio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481D8E">
              <w:rPr>
                <w:rFonts w:ascii="Arial" w:hAnsi="Arial" w:cs="Arial"/>
                <w:sz w:val="20"/>
                <w:szCs w:val="20"/>
              </w:rPr>
              <w:t>mención; para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41F">
              <w:rPr>
                <w:rFonts w:ascii="Arial" w:hAnsi="Arial" w:cs="Arial"/>
                <w:sz w:val="20"/>
                <w:szCs w:val="20"/>
              </w:rPr>
              <w:t>seguridad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</w:t>
            </w:r>
            <w:r w:rsidR="00481D8E">
              <w:rPr>
                <w:rFonts w:ascii="Arial" w:hAnsi="Arial" w:cs="Arial"/>
                <w:sz w:val="20"/>
                <w:szCs w:val="20"/>
              </w:rPr>
              <w:t>,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mejorando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 recaudación.</w:t>
            </w:r>
            <w:r w:rsidR="00632D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5AA6C" w14:textId="77777777" w:rsidR="009102BF" w:rsidRPr="007C724F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8BD00" w14:textId="77777777" w:rsidR="003F72FA" w:rsidRDefault="009102BF" w:rsidP="00D37E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Propuesta de modificación:</w:t>
            </w:r>
          </w:p>
          <w:p w14:paraId="08EE20FC" w14:textId="742C0AC2" w:rsidR="00B16574" w:rsidRPr="007C724F" w:rsidRDefault="003F72FA" w:rsidP="00392B8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 proponen </w:t>
            </w:r>
            <w:r w:rsidR="00D37EFE">
              <w:rPr>
                <w:rFonts w:ascii="Arial" w:hAnsi="Arial" w:cs="Arial"/>
                <w:bCs/>
                <w:sz w:val="20"/>
                <w:szCs w:val="20"/>
              </w:rPr>
              <w:t>nuevo cobro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>,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D8E">
              <w:rPr>
                <w:rFonts w:ascii="Arial" w:hAnsi="Arial" w:cs="Arial"/>
                <w:sz w:val="20"/>
                <w:szCs w:val="20"/>
              </w:rPr>
              <w:t>que está</w:t>
            </w:r>
            <w:r w:rsidR="00D37EFE">
              <w:rPr>
                <w:rFonts w:ascii="Arial" w:hAnsi="Arial" w:cs="Arial"/>
                <w:sz w:val="20"/>
                <w:szCs w:val="20"/>
              </w:rPr>
              <w:t xml:space="preserve"> en un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rango de valor de la capacidad contributiva</w:t>
            </w:r>
            <w:bookmarkStart w:id="0" w:name="_GoBack"/>
            <w:bookmarkEnd w:id="0"/>
            <w:r w:rsidR="00387D1D" w:rsidRPr="007C724F">
              <w:rPr>
                <w:rFonts w:ascii="Arial" w:hAnsi="Arial" w:cs="Arial"/>
                <w:sz w:val="20"/>
                <w:szCs w:val="20"/>
              </w:rPr>
              <w:t>,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factor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D846C0">
              <w:rPr>
                <w:rFonts w:ascii="Arial" w:hAnsi="Arial" w:cs="Arial"/>
                <w:sz w:val="20"/>
                <w:szCs w:val="20"/>
              </w:rPr>
              <w:t>contribuye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139">
              <w:rPr>
                <w:rFonts w:ascii="Arial" w:hAnsi="Arial" w:cs="Arial"/>
                <w:sz w:val="20"/>
                <w:szCs w:val="20"/>
              </w:rPr>
              <w:t>directamente para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su </w:t>
            </w:r>
            <w:r w:rsidR="00B03F7C">
              <w:rPr>
                <w:rFonts w:ascii="Arial" w:hAnsi="Arial" w:cs="Arial"/>
                <w:sz w:val="20"/>
                <w:szCs w:val="20"/>
              </w:rPr>
              <w:t>prestación</w:t>
            </w:r>
            <w:r w:rsidR="007E7278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327" w:rsidRPr="007C724F">
              <w:rPr>
                <w:rFonts w:ascii="Arial" w:hAnsi="Arial" w:cs="Arial"/>
                <w:sz w:val="20"/>
                <w:szCs w:val="20"/>
              </w:rPr>
              <w:t>tipo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y tiempo de </w:t>
            </w:r>
            <w:r w:rsidR="00481D8E">
              <w:rPr>
                <w:rFonts w:ascii="Arial" w:hAnsi="Arial" w:cs="Arial"/>
                <w:sz w:val="20"/>
                <w:szCs w:val="20"/>
              </w:rPr>
              <w:t xml:space="preserve">prestación </w:t>
            </w:r>
            <w:r w:rsidR="00481D8E" w:rsidRPr="007C724F">
              <w:rPr>
                <w:rFonts w:ascii="Arial" w:hAnsi="Arial" w:cs="Arial"/>
                <w:sz w:val="20"/>
                <w:szCs w:val="20"/>
              </w:rPr>
              <w:t>del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  trámite, de acuerdo a la tabla de cálculo que se anexa.</w:t>
            </w:r>
          </w:p>
          <w:p w14:paraId="3274279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25895" w14:textId="77777777" w:rsidR="006D641F" w:rsidRDefault="009102BF" w:rsidP="006D641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Conclusiones</w:t>
            </w:r>
          </w:p>
          <w:p w14:paraId="263D786C" w14:textId="05CF111C" w:rsidR="009102BF" w:rsidRPr="006D641F" w:rsidRDefault="006D641F" w:rsidP="007E727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7E7278">
              <w:rPr>
                <w:rFonts w:ascii="Arial" w:hAnsi="Arial" w:cs="Arial"/>
                <w:sz w:val="20"/>
                <w:szCs w:val="20"/>
              </w:rPr>
              <w:t xml:space="preserve">nuevo cobro es </w:t>
            </w:r>
            <w:r w:rsidR="00817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876">
              <w:rPr>
                <w:rFonts w:ascii="Arial" w:hAnsi="Arial" w:cs="Arial"/>
                <w:sz w:val="20"/>
                <w:szCs w:val="20"/>
              </w:rPr>
              <w:t>simbólicos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para los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014876">
              <w:rPr>
                <w:rFonts w:ascii="Arial" w:hAnsi="Arial" w:cs="Arial"/>
                <w:sz w:val="20"/>
                <w:szCs w:val="20"/>
              </w:rPr>
              <w:t xml:space="preserve">requieren </w:t>
            </w:r>
            <w:r w:rsidR="007E7278">
              <w:rPr>
                <w:rFonts w:ascii="Arial" w:hAnsi="Arial" w:cs="Arial"/>
                <w:sz w:val="20"/>
                <w:szCs w:val="20"/>
              </w:rPr>
              <w:t xml:space="preserve">servicios </w:t>
            </w:r>
            <w:r w:rsidR="004D434D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específicos en  medidas de seguridad en materia de Protección Civil, </w:t>
            </w:r>
            <w:r w:rsidR="00187D2B">
              <w:rPr>
                <w:rFonts w:ascii="Arial" w:hAnsi="Arial" w:cs="Arial"/>
                <w:sz w:val="20"/>
                <w:szCs w:val="20"/>
              </w:rPr>
              <w:t>ya que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a corto y mediano plazo 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FB">
              <w:rPr>
                <w:rFonts w:ascii="Arial" w:hAnsi="Arial" w:cs="Arial"/>
                <w:sz w:val="20"/>
                <w:szCs w:val="20"/>
              </w:rPr>
              <w:t>figura un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beneficio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pues,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previene y prepara a la</w:t>
            </w:r>
            <w:r w:rsidR="009425EB">
              <w:rPr>
                <w:rFonts w:ascii="Arial" w:hAnsi="Arial" w:cs="Arial"/>
                <w:sz w:val="20"/>
                <w:szCs w:val="20"/>
              </w:rPr>
              <w:t>s personas u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3E" w:rsidRPr="00187D2B">
              <w:rPr>
                <w:rFonts w:ascii="Arial" w:hAnsi="Arial" w:cs="Arial"/>
                <w:sz w:val="20"/>
                <w:szCs w:val="20"/>
              </w:rPr>
              <w:t>organizacion</w:t>
            </w:r>
            <w:r w:rsidR="00F0733E">
              <w:rPr>
                <w:rFonts w:ascii="Arial" w:hAnsi="Arial" w:cs="Arial"/>
                <w:sz w:val="20"/>
                <w:szCs w:val="20"/>
              </w:rPr>
              <w:t>es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para responder efectivamente ante la presencia de riesgos que pudieran generar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una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emergenci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a o un </w:t>
            </w:r>
            <w:r w:rsidR="003644FB" w:rsidRPr="00187D2B">
              <w:rPr>
                <w:rFonts w:ascii="Arial" w:hAnsi="Arial" w:cs="Arial"/>
                <w:sz w:val="20"/>
                <w:szCs w:val="20"/>
              </w:rPr>
              <w:t>desastre</w:t>
            </w:r>
            <w:r w:rsidR="00086347">
              <w:rPr>
                <w:rFonts w:ascii="Arial" w:hAnsi="Arial" w:cs="Arial"/>
                <w:sz w:val="20"/>
                <w:szCs w:val="20"/>
              </w:rPr>
              <w:t>; lo cual,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de no atender</w:t>
            </w:r>
            <w:r w:rsidR="0010670A">
              <w:rPr>
                <w:rFonts w:ascii="Arial" w:hAnsi="Arial" w:cs="Arial"/>
                <w:sz w:val="20"/>
                <w:szCs w:val="20"/>
              </w:rPr>
              <w:t>se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generaría un costo incalculable material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 y humano</w:t>
            </w:r>
            <w:r w:rsidR="0010670A">
              <w:rPr>
                <w:rFonts w:ascii="Arial" w:hAnsi="Arial" w:cs="Arial"/>
                <w:sz w:val="20"/>
                <w:szCs w:val="20"/>
              </w:rPr>
              <w:t>,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por la falta o desconocimiento de la </w:t>
            </w:r>
            <w:r w:rsidR="0002066E">
              <w:rPr>
                <w:rFonts w:ascii="Arial" w:hAnsi="Arial" w:cs="Arial"/>
                <w:sz w:val="20"/>
                <w:szCs w:val="20"/>
              </w:rPr>
              <w:t>importancia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de la implementación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medidas de seguridad en materia de Protección Civil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32F87125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00196FE3" w14:textId="39B19E3E" w:rsidR="007F5AD1" w:rsidRPr="00C27EBF" w:rsidRDefault="00A83537" w:rsidP="00AC029A">
      <w:pPr>
        <w:ind w:firstLine="708"/>
        <w:rPr>
          <w:rStyle w:val="Referenciasutil"/>
        </w:rPr>
      </w:pPr>
      <w:r>
        <w:rPr>
          <w:rStyle w:val="Referenciasutil"/>
        </w:rPr>
        <w:t xml:space="preserve"> </w:t>
      </w:r>
    </w:p>
    <w:sectPr w:rsidR="007F5AD1" w:rsidRPr="00C27EBF" w:rsidSect="00091010">
      <w:footerReference w:type="default" r:id="rId9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C5A0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A2F11" w16cex:dateUtc="2022-08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C5A054" w16cid:durableId="26AA2F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3C847" w14:textId="77777777" w:rsidR="000F7E54" w:rsidRDefault="000F7E54" w:rsidP="00826AB6">
      <w:pPr>
        <w:spacing w:after="0" w:line="240" w:lineRule="auto"/>
      </w:pPr>
      <w:r>
        <w:separator/>
      </w:r>
    </w:p>
  </w:endnote>
  <w:endnote w:type="continuationSeparator" w:id="0">
    <w:p w14:paraId="6CD45064" w14:textId="77777777" w:rsidR="000F7E54" w:rsidRDefault="000F7E54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9AEE2" w14:textId="77777777" w:rsidR="00067889" w:rsidRDefault="00067889">
    <w:pPr>
      <w:pStyle w:val="Piedepgina"/>
      <w:jc w:val="right"/>
    </w:pPr>
  </w:p>
  <w:p w14:paraId="2316FF1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23F44" w14:textId="77777777" w:rsidR="000F7E54" w:rsidRDefault="000F7E54" w:rsidP="00826AB6">
      <w:pPr>
        <w:spacing w:after="0" w:line="240" w:lineRule="auto"/>
      </w:pPr>
      <w:r>
        <w:separator/>
      </w:r>
    </w:p>
  </w:footnote>
  <w:footnote w:type="continuationSeparator" w:id="0">
    <w:p w14:paraId="67D7DD2B" w14:textId="77777777" w:rsidR="000F7E54" w:rsidRDefault="000F7E54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3CBC"/>
    <w:multiLevelType w:val="hybridMultilevel"/>
    <w:tmpl w:val="6B0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358AE"/>
    <w:multiLevelType w:val="hybridMultilevel"/>
    <w:tmpl w:val="341C742A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5BAF"/>
    <w:multiLevelType w:val="hybridMultilevel"/>
    <w:tmpl w:val="08B2F9D0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E3D4C"/>
    <w:multiLevelType w:val="hybridMultilevel"/>
    <w:tmpl w:val="3904D92C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 VILLEGAS">
    <w15:presenceInfo w15:providerId="Windows Live" w15:userId="581cae9cb7d83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57"/>
    <w:rsid w:val="00005C26"/>
    <w:rsid w:val="00006712"/>
    <w:rsid w:val="00007643"/>
    <w:rsid w:val="00014168"/>
    <w:rsid w:val="00014876"/>
    <w:rsid w:val="00014D07"/>
    <w:rsid w:val="000162EA"/>
    <w:rsid w:val="0001785F"/>
    <w:rsid w:val="0002066E"/>
    <w:rsid w:val="00027509"/>
    <w:rsid w:val="00040AA9"/>
    <w:rsid w:val="00046624"/>
    <w:rsid w:val="00050019"/>
    <w:rsid w:val="00053423"/>
    <w:rsid w:val="00062F03"/>
    <w:rsid w:val="00066F29"/>
    <w:rsid w:val="00067889"/>
    <w:rsid w:val="00071F7F"/>
    <w:rsid w:val="000723E0"/>
    <w:rsid w:val="000742BB"/>
    <w:rsid w:val="000752D7"/>
    <w:rsid w:val="00081F05"/>
    <w:rsid w:val="00085038"/>
    <w:rsid w:val="00086347"/>
    <w:rsid w:val="00091010"/>
    <w:rsid w:val="00091C4E"/>
    <w:rsid w:val="000A084B"/>
    <w:rsid w:val="000A36F7"/>
    <w:rsid w:val="000A3FCE"/>
    <w:rsid w:val="000A7B78"/>
    <w:rsid w:val="000B0258"/>
    <w:rsid w:val="000B727B"/>
    <w:rsid w:val="000D4D94"/>
    <w:rsid w:val="000E3B32"/>
    <w:rsid w:val="000E6F98"/>
    <w:rsid w:val="000F7E54"/>
    <w:rsid w:val="0010670A"/>
    <w:rsid w:val="0011204A"/>
    <w:rsid w:val="001140E1"/>
    <w:rsid w:val="00116544"/>
    <w:rsid w:val="00116764"/>
    <w:rsid w:val="001229B5"/>
    <w:rsid w:val="00127576"/>
    <w:rsid w:val="001532D0"/>
    <w:rsid w:val="001635BE"/>
    <w:rsid w:val="0016760E"/>
    <w:rsid w:val="00187D2B"/>
    <w:rsid w:val="001A0A77"/>
    <w:rsid w:val="001A154F"/>
    <w:rsid w:val="001A1DDA"/>
    <w:rsid w:val="001A24A9"/>
    <w:rsid w:val="001A606F"/>
    <w:rsid w:val="001C737B"/>
    <w:rsid w:val="001D112E"/>
    <w:rsid w:val="001E0130"/>
    <w:rsid w:val="001E0690"/>
    <w:rsid w:val="001E1117"/>
    <w:rsid w:val="001E68D5"/>
    <w:rsid w:val="001E6A73"/>
    <w:rsid w:val="001E76BD"/>
    <w:rsid w:val="00200263"/>
    <w:rsid w:val="00200981"/>
    <w:rsid w:val="00216808"/>
    <w:rsid w:val="00224D4F"/>
    <w:rsid w:val="00235B41"/>
    <w:rsid w:val="00237D2C"/>
    <w:rsid w:val="002648F9"/>
    <w:rsid w:val="00286EBA"/>
    <w:rsid w:val="00293FF8"/>
    <w:rsid w:val="002A285B"/>
    <w:rsid w:val="002A4DAC"/>
    <w:rsid w:val="002B17CF"/>
    <w:rsid w:val="002B2D7A"/>
    <w:rsid w:val="002B4B62"/>
    <w:rsid w:val="002C09FF"/>
    <w:rsid w:val="002C5DE5"/>
    <w:rsid w:val="002C6FC4"/>
    <w:rsid w:val="002D0A9A"/>
    <w:rsid w:val="002D4626"/>
    <w:rsid w:val="002E41E1"/>
    <w:rsid w:val="002E4AA6"/>
    <w:rsid w:val="002F4AB8"/>
    <w:rsid w:val="003013A9"/>
    <w:rsid w:val="003118BE"/>
    <w:rsid w:val="00315FD7"/>
    <w:rsid w:val="0032019E"/>
    <w:rsid w:val="00332389"/>
    <w:rsid w:val="0033577E"/>
    <w:rsid w:val="00346990"/>
    <w:rsid w:val="00361702"/>
    <w:rsid w:val="00361B51"/>
    <w:rsid w:val="00361E23"/>
    <w:rsid w:val="003638E7"/>
    <w:rsid w:val="003644FB"/>
    <w:rsid w:val="0037179E"/>
    <w:rsid w:val="0038694F"/>
    <w:rsid w:val="00386E51"/>
    <w:rsid w:val="00387D1D"/>
    <w:rsid w:val="00391854"/>
    <w:rsid w:val="00392B8C"/>
    <w:rsid w:val="003A13AB"/>
    <w:rsid w:val="003B636D"/>
    <w:rsid w:val="003E6D50"/>
    <w:rsid w:val="003E7C71"/>
    <w:rsid w:val="003F68C8"/>
    <w:rsid w:val="003F72FA"/>
    <w:rsid w:val="003F7646"/>
    <w:rsid w:val="00402299"/>
    <w:rsid w:val="004040EC"/>
    <w:rsid w:val="00411570"/>
    <w:rsid w:val="00416BAD"/>
    <w:rsid w:val="00417625"/>
    <w:rsid w:val="00423045"/>
    <w:rsid w:val="00423B5B"/>
    <w:rsid w:val="00424EFA"/>
    <w:rsid w:val="00426E3D"/>
    <w:rsid w:val="00441DFA"/>
    <w:rsid w:val="00442E3D"/>
    <w:rsid w:val="00444075"/>
    <w:rsid w:val="00453510"/>
    <w:rsid w:val="00456736"/>
    <w:rsid w:val="00460143"/>
    <w:rsid w:val="00461635"/>
    <w:rsid w:val="004667A6"/>
    <w:rsid w:val="00481D8E"/>
    <w:rsid w:val="004907B0"/>
    <w:rsid w:val="00497B19"/>
    <w:rsid w:val="004A53B8"/>
    <w:rsid w:val="004A774B"/>
    <w:rsid w:val="004B02BD"/>
    <w:rsid w:val="004B711E"/>
    <w:rsid w:val="004C2494"/>
    <w:rsid w:val="004C35A5"/>
    <w:rsid w:val="004C583F"/>
    <w:rsid w:val="004D2AAA"/>
    <w:rsid w:val="004D434D"/>
    <w:rsid w:val="004E4291"/>
    <w:rsid w:val="004E6712"/>
    <w:rsid w:val="004F4C12"/>
    <w:rsid w:val="005026D6"/>
    <w:rsid w:val="0051519F"/>
    <w:rsid w:val="00515B93"/>
    <w:rsid w:val="00521233"/>
    <w:rsid w:val="00525F67"/>
    <w:rsid w:val="00526B18"/>
    <w:rsid w:val="00535EF6"/>
    <w:rsid w:val="0055216A"/>
    <w:rsid w:val="0055497B"/>
    <w:rsid w:val="00560B42"/>
    <w:rsid w:val="00561FE7"/>
    <w:rsid w:val="00563833"/>
    <w:rsid w:val="00564B3E"/>
    <w:rsid w:val="0056593E"/>
    <w:rsid w:val="00574EAE"/>
    <w:rsid w:val="0058689E"/>
    <w:rsid w:val="00593CF1"/>
    <w:rsid w:val="005942C2"/>
    <w:rsid w:val="005A0733"/>
    <w:rsid w:val="005A0D87"/>
    <w:rsid w:val="005A23ED"/>
    <w:rsid w:val="005A288A"/>
    <w:rsid w:val="005A2A6E"/>
    <w:rsid w:val="005A6F17"/>
    <w:rsid w:val="005B45CC"/>
    <w:rsid w:val="005B69F4"/>
    <w:rsid w:val="005C38A7"/>
    <w:rsid w:val="005C6579"/>
    <w:rsid w:val="005C6A30"/>
    <w:rsid w:val="005D06CA"/>
    <w:rsid w:val="005E1FAC"/>
    <w:rsid w:val="005E6DD0"/>
    <w:rsid w:val="005E75BF"/>
    <w:rsid w:val="005F097A"/>
    <w:rsid w:val="005F2A04"/>
    <w:rsid w:val="005F5BCA"/>
    <w:rsid w:val="005F6EF9"/>
    <w:rsid w:val="005F7FA3"/>
    <w:rsid w:val="00602612"/>
    <w:rsid w:val="00606564"/>
    <w:rsid w:val="00606F44"/>
    <w:rsid w:val="006102E0"/>
    <w:rsid w:val="006230AA"/>
    <w:rsid w:val="00625C9D"/>
    <w:rsid w:val="00626AED"/>
    <w:rsid w:val="00632D93"/>
    <w:rsid w:val="00644501"/>
    <w:rsid w:val="0065023F"/>
    <w:rsid w:val="00650DFA"/>
    <w:rsid w:val="00654FF5"/>
    <w:rsid w:val="00656D8A"/>
    <w:rsid w:val="00661D81"/>
    <w:rsid w:val="00667449"/>
    <w:rsid w:val="00677A1F"/>
    <w:rsid w:val="00683AA6"/>
    <w:rsid w:val="006A1695"/>
    <w:rsid w:val="006A20B5"/>
    <w:rsid w:val="006B0A3F"/>
    <w:rsid w:val="006B4D98"/>
    <w:rsid w:val="006B552D"/>
    <w:rsid w:val="006C1592"/>
    <w:rsid w:val="006D3472"/>
    <w:rsid w:val="006D641F"/>
    <w:rsid w:val="006D646F"/>
    <w:rsid w:val="006E1042"/>
    <w:rsid w:val="006E286A"/>
    <w:rsid w:val="006E4E24"/>
    <w:rsid w:val="0070120F"/>
    <w:rsid w:val="007059F2"/>
    <w:rsid w:val="00710FB1"/>
    <w:rsid w:val="007259BD"/>
    <w:rsid w:val="00734A64"/>
    <w:rsid w:val="00747492"/>
    <w:rsid w:val="00752532"/>
    <w:rsid w:val="00752AEB"/>
    <w:rsid w:val="00753C27"/>
    <w:rsid w:val="00761333"/>
    <w:rsid w:val="00764BBE"/>
    <w:rsid w:val="00770EEC"/>
    <w:rsid w:val="007721AB"/>
    <w:rsid w:val="007759F0"/>
    <w:rsid w:val="00776CB4"/>
    <w:rsid w:val="00786FE7"/>
    <w:rsid w:val="00793203"/>
    <w:rsid w:val="00794965"/>
    <w:rsid w:val="007A3210"/>
    <w:rsid w:val="007B1E7D"/>
    <w:rsid w:val="007B2304"/>
    <w:rsid w:val="007B3034"/>
    <w:rsid w:val="007B5242"/>
    <w:rsid w:val="007C157D"/>
    <w:rsid w:val="007C33D7"/>
    <w:rsid w:val="007C724F"/>
    <w:rsid w:val="007D0E96"/>
    <w:rsid w:val="007D32FD"/>
    <w:rsid w:val="007D653E"/>
    <w:rsid w:val="007D70C5"/>
    <w:rsid w:val="007E654F"/>
    <w:rsid w:val="007E7278"/>
    <w:rsid w:val="007F5AD1"/>
    <w:rsid w:val="00807B30"/>
    <w:rsid w:val="00817CBD"/>
    <w:rsid w:val="00817D79"/>
    <w:rsid w:val="00822C96"/>
    <w:rsid w:val="008265BF"/>
    <w:rsid w:val="00826AB6"/>
    <w:rsid w:val="00831FE1"/>
    <w:rsid w:val="00840EBB"/>
    <w:rsid w:val="0084509A"/>
    <w:rsid w:val="00846349"/>
    <w:rsid w:val="00854A97"/>
    <w:rsid w:val="00855EE7"/>
    <w:rsid w:val="008706F6"/>
    <w:rsid w:val="008729C4"/>
    <w:rsid w:val="00875410"/>
    <w:rsid w:val="00876399"/>
    <w:rsid w:val="008764A0"/>
    <w:rsid w:val="008823A3"/>
    <w:rsid w:val="008823F2"/>
    <w:rsid w:val="008825E5"/>
    <w:rsid w:val="008A017D"/>
    <w:rsid w:val="008A22E2"/>
    <w:rsid w:val="008A304D"/>
    <w:rsid w:val="008A3DFC"/>
    <w:rsid w:val="008A3EBD"/>
    <w:rsid w:val="008B31C2"/>
    <w:rsid w:val="008B4DB4"/>
    <w:rsid w:val="008B5707"/>
    <w:rsid w:val="008C3396"/>
    <w:rsid w:val="008C5929"/>
    <w:rsid w:val="008D16B7"/>
    <w:rsid w:val="008F5D3C"/>
    <w:rsid w:val="00901BE9"/>
    <w:rsid w:val="00905288"/>
    <w:rsid w:val="009102BF"/>
    <w:rsid w:val="00911827"/>
    <w:rsid w:val="00914BE7"/>
    <w:rsid w:val="00917DD5"/>
    <w:rsid w:val="00926F6A"/>
    <w:rsid w:val="009318BB"/>
    <w:rsid w:val="0093492A"/>
    <w:rsid w:val="009425EB"/>
    <w:rsid w:val="0094497C"/>
    <w:rsid w:val="0094721A"/>
    <w:rsid w:val="009524E4"/>
    <w:rsid w:val="0095630F"/>
    <w:rsid w:val="009610DB"/>
    <w:rsid w:val="00962FC4"/>
    <w:rsid w:val="009636DD"/>
    <w:rsid w:val="00963CD6"/>
    <w:rsid w:val="00993EC1"/>
    <w:rsid w:val="00996441"/>
    <w:rsid w:val="009972AE"/>
    <w:rsid w:val="009A09BB"/>
    <w:rsid w:val="009A2D8C"/>
    <w:rsid w:val="009A6A68"/>
    <w:rsid w:val="009B7327"/>
    <w:rsid w:val="009C2B7D"/>
    <w:rsid w:val="009D33FF"/>
    <w:rsid w:val="009E0078"/>
    <w:rsid w:val="009E450A"/>
    <w:rsid w:val="009E5039"/>
    <w:rsid w:val="009F127A"/>
    <w:rsid w:val="009F158F"/>
    <w:rsid w:val="009F1764"/>
    <w:rsid w:val="00A03CCB"/>
    <w:rsid w:val="00A10784"/>
    <w:rsid w:val="00A128B9"/>
    <w:rsid w:val="00A14B6C"/>
    <w:rsid w:val="00A21354"/>
    <w:rsid w:val="00A25C34"/>
    <w:rsid w:val="00A26D71"/>
    <w:rsid w:val="00A36AAF"/>
    <w:rsid w:val="00A41EA4"/>
    <w:rsid w:val="00A46674"/>
    <w:rsid w:val="00A47819"/>
    <w:rsid w:val="00A74146"/>
    <w:rsid w:val="00A81978"/>
    <w:rsid w:val="00A83537"/>
    <w:rsid w:val="00A85525"/>
    <w:rsid w:val="00A85EFE"/>
    <w:rsid w:val="00A97D8A"/>
    <w:rsid w:val="00AA4176"/>
    <w:rsid w:val="00AB3A7E"/>
    <w:rsid w:val="00AB7FCA"/>
    <w:rsid w:val="00AC013B"/>
    <w:rsid w:val="00AC029A"/>
    <w:rsid w:val="00AC61D1"/>
    <w:rsid w:val="00AD7B8E"/>
    <w:rsid w:val="00AD7C11"/>
    <w:rsid w:val="00AE1BA8"/>
    <w:rsid w:val="00AE25A6"/>
    <w:rsid w:val="00AE26D8"/>
    <w:rsid w:val="00AF279B"/>
    <w:rsid w:val="00AF7C22"/>
    <w:rsid w:val="00B03F7C"/>
    <w:rsid w:val="00B07B15"/>
    <w:rsid w:val="00B11C75"/>
    <w:rsid w:val="00B16574"/>
    <w:rsid w:val="00B231BC"/>
    <w:rsid w:val="00B33AF9"/>
    <w:rsid w:val="00B377E1"/>
    <w:rsid w:val="00B52F1C"/>
    <w:rsid w:val="00B5305E"/>
    <w:rsid w:val="00B54EC6"/>
    <w:rsid w:val="00B674E0"/>
    <w:rsid w:val="00B70A79"/>
    <w:rsid w:val="00B757ED"/>
    <w:rsid w:val="00B81E91"/>
    <w:rsid w:val="00B8347E"/>
    <w:rsid w:val="00B84978"/>
    <w:rsid w:val="00B85611"/>
    <w:rsid w:val="00B92645"/>
    <w:rsid w:val="00B941B4"/>
    <w:rsid w:val="00B9447F"/>
    <w:rsid w:val="00BA26D5"/>
    <w:rsid w:val="00BA57ED"/>
    <w:rsid w:val="00BA79A5"/>
    <w:rsid w:val="00BB5357"/>
    <w:rsid w:val="00BC196A"/>
    <w:rsid w:val="00BC228F"/>
    <w:rsid w:val="00BC388C"/>
    <w:rsid w:val="00BD0411"/>
    <w:rsid w:val="00BD123C"/>
    <w:rsid w:val="00BD188E"/>
    <w:rsid w:val="00BE1952"/>
    <w:rsid w:val="00BE2F10"/>
    <w:rsid w:val="00BF1089"/>
    <w:rsid w:val="00BF1D8F"/>
    <w:rsid w:val="00BF461D"/>
    <w:rsid w:val="00C00115"/>
    <w:rsid w:val="00C036BA"/>
    <w:rsid w:val="00C048B7"/>
    <w:rsid w:val="00C16194"/>
    <w:rsid w:val="00C27EBF"/>
    <w:rsid w:val="00C30B67"/>
    <w:rsid w:val="00C31B79"/>
    <w:rsid w:val="00C44E53"/>
    <w:rsid w:val="00C535DD"/>
    <w:rsid w:val="00C56BA2"/>
    <w:rsid w:val="00C63824"/>
    <w:rsid w:val="00C66FE2"/>
    <w:rsid w:val="00C67597"/>
    <w:rsid w:val="00C67C56"/>
    <w:rsid w:val="00C76139"/>
    <w:rsid w:val="00C830ED"/>
    <w:rsid w:val="00C85F04"/>
    <w:rsid w:val="00CB69B6"/>
    <w:rsid w:val="00CC13FE"/>
    <w:rsid w:val="00CC63FC"/>
    <w:rsid w:val="00CC6BBD"/>
    <w:rsid w:val="00CD2020"/>
    <w:rsid w:val="00CD7411"/>
    <w:rsid w:val="00CE32E7"/>
    <w:rsid w:val="00CE33EB"/>
    <w:rsid w:val="00CE3F11"/>
    <w:rsid w:val="00CE7AEC"/>
    <w:rsid w:val="00CF04B4"/>
    <w:rsid w:val="00CF07BA"/>
    <w:rsid w:val="00CF7413"/>
    <w:rsid w:val="00D11E56"/>
    <w:rsid w:val="00D2319B"/>
    <w:rsid w:val="00D23CA6"/>
    <w:rsid w:val="00D30B89"/>
    <w:rsid w:val="00D32BE8"/>
    <w:rsid w:val="00D33570"/>
    <w:rsid w:val="00D35413"/>
    <w:rsid w:val="00D37EFE"/>
    <w:rsid w:val="00D42FDE"/>
    <w:rsid w:val="00D54EE0"/>
    <w:rsid w:val="00D551AB"/>
    <w:rsid w:val="00D5618F"/>
    <w:rsid w:val="00D56381"/>
    <w:rsid w:val="00D60795"/>
    <w:rsid w:val="00D64BCB"/>
    <w:rsid w:val="00D702F5"/>
    <w:rsid w:val="00D75FF1"/>
    <w:rsid w:val="00D76741"/>
    <w:rsid w:val="00D8178B"/>
    <w:rsid w:val="00D846C0"/>
    <w:rsid w:val="00D85581"/>
    <w:rsid w:val="00DA0BD4"/>
    <w:rsid w:val="00DA4730"/>
    <w:rsid w:val="00DA5FAB"/>
    <w:rsid w:val="00DC2F65"/>
    <w:rsid w:val="00DD0DCF"/>
    <w:rsid w:val="00DD433F"/>
    <w:rsid w:val="00DD505F"/>
    <w:rsid w:val="00DD7FD9"/>
    <w:rsid w:val="00DE05CD"/>
    <w:rsid w:val="00DE0FFD"/>
    <w:rsid w:val="00DE3011"/>
    <w:rsid w:val="00DE613F"/>
    <w:rsid w:val="00DF6F77"/>
    <w:rsid w:val="00E054F3"/>
    <w:rsid w:val="00E06368"/>
    <w:rsid w:val="00E11883"/>
    <w:rsid w:val="00E3289D"/>
    <w:rsid w:val="00E346F8"/>
    <w:rsid w:val="00E42CBC"/>
    <w:rsid w:val="00E443C7"/>
    <w:rsid w:val="00E449A4"/>
    <w:rsid w:val="00E52270"/>
    <w:rsid w:val="00E53FE2"/>
    <w:rsid w:val="00E56533"/>
    <w:rsid w:val="00E728EA"/>
    <w:rsid w:val="00E84DD9"/>
    <w:rsid w:val="00E949FE"/>
    <w:rsid w:val="00E95AA1"/>
    <w:rsid w:val="00EA3E6C"/>
    <w:rsid w:val="00EA4055"/>
    <w:rsid w:val="00EB4349"/>
    <w:rsid w:val="00EB7EC1"/>
    <w:rsid w:val="00EC011E"/>
    <w:rsid w:val="00ED28DF"/>
    <w:rsid w:val="00ED2FFA"/>
    <w:rsid w:val="00ED3C19"/>
    <w:rsid w:val="00ED6ABB"/>
    <w:rsid w:val="00EE1351"/>
    <w:rsid w:val="00EE3361"/>
    <w:rsid w:val="00EE6F27"/>
    <w:rsid w:val="00EF3768"/>
    <w:rsid w:val="00EF7496"/>
    <w:rsid w:val="00F007A6"/>
    <w:rsid w:val="00F00824"/>
    <w:rsid w:val="00F0733E"/>
    <w:rsid w:val="00F202B1"/>
    <w:rsid w:val="00F22E7A"/>
    <w:rsid w:val="00F26ECA"/>
    <w:rsid w:val="00F2700C"/>
    <w:rsid w:val="00F27673"/>
    <w:rsid w:val="00F3359F"/>
    <w:rsid w:val="00F64F4A"/>
    <w:rsid w:val="00F73A73"/>
    <w:rsid w:val="00F91A40"/>
    <w:rsid w:val="00F92FDB"/>
    <w:rsid w:val="00F950E6"/>
    <w:rsid w:val="00F952D0"/>
    <w:rsid w:val="00F958C9"/>
    <w:rsid w:val="00FA0250"/>
    <w:rsid w:val="00FA2049"/>
    <w:rsid w:val="00FA3DA4"/>
    <w:rsid w:val="00FB2CD2"/>
    <w:rsid w:val="00FC3493"/>
    <w:rsid w:val="00FC59B2"/>
    <w:rsid w:val="00FD19F0"/>
    <w:rsid w:val="00FD33B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2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6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E51"/>
    <w:rPr>
      <w:b/>
      <w:bCs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27EBF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6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E51"/>
    <w:rPr>
      <w:b/>
      <w:bCs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27EB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A429-B456-4664-9A0A-8F889C6D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MUNICIPIO</cp:lastModifiedBy>
  <cp:revision>7</cp:revision>
  <cp:lastPrinted>2022-08-22T15:37:00Z</cp:lastPrinted>
  <dcterms:created xsi:type="dcterms:W3CDTF">2022-08-21T20:40:00Z</dcterms:created>
  <dcterms:modified xsi:type="dcterms:W3CDTF">2022-08-22T15:37:00Z</dcterms:modified>
</cp:coreProperties>
</file>